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34" w:rsidRPr="00D835EE" w:rsidRDefault="008F394E" w:rsidP="009C15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35EE">
        <w:rPr>
          <w:rFonts w:ascii="Times New Roman" w:hAnsi="Times New Roman" w:cs="Times New Roman"/>
          <w:b/>
          <w:sz w:val="28"/>
          <w:szCs w:val="28"/>
        </w:rPr>
        <w:t>Редакция 1.0</w:t>
      </w:r>
    </w:p>
    <w:p w:rsidR="008F394E" w:rsidRPr="00D835EE" w:rsidRDefault="008F394E" w:rsidP="009C15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7119" w:rsidRPr="00D835EE">
        <w:rPr>
          <w:rFonts w:ascii="Times New Roman" w:hAnsi="Times New Roman" w:cs="Times New Roman"/>
          <w:b/>
          <w:sz w:val="28"/>
          <w:szCs w:val="28"/>
        </w:rPr>
        <w:t>1</w:t>
      </w:r>
      <w:r w:rsidR="00FF1DCE" w:rsidRPr="00AD2529">
        <w:rPr>
          <w:rFonts w:ascii="Times New Roman" w:hAnsi="Times New Roman" w:cs="Times New Roman"/>
          <w:b/>
          <w:sz w:val="28"/>
          <w:szCs w:val="28"/>
        </w:rPr>
        <w:t>5</w:t>
      </w:r>
      <w:r w:rsidRPr="00D835EE">
        <w:rPr>
          <w:rFonts w:ascii="Times New Roman" w:hAnsi="Times New Roman" w:cs="Times New Roman"/>
          <w:b/>
          <w:sz w:val="28"/>
          <w:szCs w:val="28"/>
        </w:rPr>
        <w:t>.</w:t>
      </w:r>
      <w:r w:rsidR="00807023" w:rsidRPr="00D835EE">
        <w:rPr>
          <w:rFonts w:ascii="Times New Roman" w:hAnsi="Times New Roman" w:cs="Times New Roman"/>
          <w:b/>
          <w:sz w:val="28"/>
          <w:szCs w:val="28"/>
        </w:rPr>
        <w:t>0</w:t>
      </w:r>
      <w:r w:rsidR="00FF1DCE" w:rsidRPr="00AD2529">
        <w:rPr>
          <w:rFonts w:ascii="Times New Roman" w:hAnsi="Times New Roman" w:cs="Times New Roman"/>
          <w:b/>
          <w:sz w:val="28"/>
          <w:szCs w:val="28"/>
        </w:rPr>
        <w:t>2</w:t>
      </w:r>
      <w:r w:rsidRPr="00D835EE">
        <w:rPr>
          <w:rFonts w:ascii="Times New Roman" w:hAnsi="Times New Roman" w:cs="Times New Roman"/>
          <w:b/>
          <w:sz w:val="28"/>
          <w:szCs w:val="28"/>
        </w:rPr>
        <w:t>.201</w:t>
      </w:r>
      <w:r w:rsidR="00807023" w:rsidRPr="00D835EE">
        <w:rPr>
          <w:rFonts w:ascii="Times New Roman" w:hAnsi="Times New Roman" w:cs="Times New Roman"/>
          <w:b/>
          <w:sz w:val="28"/>
          <w:szCs w:val="28"/>
        </w:rPr>
        <w:t>8</w:t>
      </w:r>
    </w:p>
    <w:p w:rsidR="008F394E" w:rsidRPr="00D835EE" w:rsidRDefault="008F394E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8F394E" w:rsidRPr="00D835EE" w:rsidRDefault="008F394E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8F394E" w:rsidRPr="00D835EE" w:rsidRDefault="008F394E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8F394E" w:rsidRPr="00D835EE" w:rsidRDefault="008F394E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8F394E" w:rsidRPr="00D835EE" w:rsidRDefault="008F394E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8F394E" w:rsidRPr="00D835EE" w:rsidRDefault="008F394E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6B63BC" w:rsidRPr="00D835EE" w:rsidRDefault="006B63BC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6B63BC" w:rsidRPr="00D835EE" w:rsidRDefault="006B63BC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6B63BC" w:rsidRPr="00D835EE" w:rsidRDefault="006B63BC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6B63BC" w:rsidRPr="00D835EE" w:rsidRDefault="006B63BC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6B63BC" w:rsidRPr="00D835EE" w:rsidRDefault="006B63BC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6B63BC" w:rsidRPr="00D835EE" w:rsidRDefault="006B63BC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6B63BC" w:rsidRPr="00D835EE" w:rsidRDefault="006B63BC" w:rsidP="009C1539">
      <w:pPr>
        <w:rPr>
          <w:rFonts w:ascii="Times New Roman" w:hAnsi="Times New Roman" w:cs="Times New Roman"/>
          <w:b/>
          <w:sz w:val="28"/>
          <w:szCs w:val="28"/>
        </w:rPr>
      </w:pPr>
    </w:p>
    <w:p w:rsidR="00182C54" w:rsidRPr="00D835EE" w:rsidRDefault="008F394E" w:rsidP="009C1539">
      <w:pPr>
        <w:jc w:val="center"/>
        <w:rPr>
          <w:rFonts w:ascii="Times New Roman" w:hAnsi="Times New Roman" w:cs="Times New Roman"/>
          <w:sz w:val="36"/>
          <w:szCs w:val="36"/>
        </w:rPr>
      </w:pPr>
      <w:r w:rsidRPr="00D835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Методика разработки сметных нормативов </w:t>
      </w:r>
      <w:r w:rsidR="000D5A3A" w:rsidRPr="00D835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D835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инженерным изысканиям </w:t>
      </w:r>
      <w:r w:rsidR="000D5A3A" w:rsidRPr="00D835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182C54" w:rsidRPr="00D835EE" w:rsidRDefault="00182C54" w:rsidP="009C15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4E" w:rsidRPr="00D835EE" w:rsidRDefault="008F394E" w:rsidP="009C15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4E" w:rsidRPr="00D835EE" w:rsidRDefault="008F394E" w:rsidP="009C1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br w:type="page"/>
      </w:r>
    </w:p>
    <w:p w:rsidR="008F394E" w:rsidRPr="00D835EE" w:rsidRDefault="008F394E" w:rsidP="009C1539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8F394E" w:rsidRPr="00D835EE" w:rsidRDefault="008F394E" w:rsidP="009C1539">
      <w:pPr>
        <w:pStyle w:val="a4"/>
        <w:spacing w:line="288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276"/>
      </w:tblGrid>
      <w:tr w:rsidR="00870FFC" w:rsidRPr="00D835EE" w:rsidTr="00942A32">
        <w:tc>
          <w:tcPr>
            <w:tcW w:w="817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1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276" w:type="dxa"/>
          </w:tcPr>
          <w:p w:rsidR="00870FFC" w:rsidRPr="00D835EE" w:rsidRDefault="00130701" w:rsidP="00130701">
            <w:pPr>
              <w:pStyle w:val="a4"/>
              <w:spacing w:before="120"/>
              <w:ind w:firstLine="0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</w:p>
        </w:tc>
      </w:tr>
      <w:tr w:rsidR="00870FFC" w:rsidRPr="00D835EE" w:rsidTr="00942A32">
        <w:tc>
          <w:tcPr>
            <w:tcW w:w="817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2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Термины и определения</w:t>
            </w:r>
          </w:p>
        </w:tc>
        <w:tc>
          <w:tcPr>
            <w:tcW w:w="1276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</w:p>
        </w:tc>
      </w:tr>
      <w:tr w:rsidR="00870FFC" w:rsidRPr="00D835EE" w:rsidTr="00942A32">
        <w:tc>
          <w:tcPr>
            <w:tcW w:w="817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3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Порядок разработки сметных нормативов на инженерные изыскания для строительства</w:t>
            </w:r>
          </w:p>
        </w:tc>
        <w:tc>
          <w:tcPr>
            <w:tcW w:w="1276" w:type="dxa"/>
          </w:tcPr>
          <w:p w:rsidR="00870FFC" w:rsidRPr="00D835EE" w:rsidRDefault="00BB6727" w:rsidP="00BB6727">
            <w:pPr>
              <w:pStyle w:val="a4"/>
              <w:spacing w:before="120"/>
              <w:ind w:firstLine="0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</w:t>
            </w:r>
          </w:p>
        </w:tc>
      </w:tr>
      <w:tr w:rsidR="00870FFC" w:rsidRPr="00D835EE" w:rsidTr="00942A32">
        <w:tc>
          <w:tcPr>
            <w:tcW w:w="817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4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Порядок разработки укрупненных нормативов цены на комплексные инженерные изысканиЯ</w:t>
            </w:r>
          </w:p>
        </w:tc>
        <w:tc>
          <w:tcPr>
            <w:tcW w:w="1276" w:type="dxa"/>
          </w:tcPr>
          <w:p w:rsidR="00870FFC" w:rsidRPr="00D835EE" w:rsidRDefault="003D0186" w:rsidP="003D0186">
            <w:pPr>
              <w:pStyle w:val="a4"/>
              <w:spacing w:before="120"/>
              <w:ind w:firstLine="0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8</w:t>
            </w:r>
          </w:p>
        </w:tc>
      </w:tr>
      <w:tr w:rsidR="00870FFC" w:rsidRPr="00D835EE" w:rsidTr="00942A32">
        <w:tc>
          <w:tcPr>
            <w:tcW w:w="817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5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C44091" w:rsidP="00D835EE">
            <w:pPr>
              <w:pStyle w:val="53"/>
              <w:shd w:val="clear" w:color="auto" w:fill="auto"/>
              <w:spacing w:before="120" w:after="0" w:line="240" w:lineRule="auto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rFonts w:eastAsiaTheme="minorHAnsi"/>
                <w:b w:val="0"/>
                <w:bCs w:val="0"/>
                <w:caps/>
                <w:sz w:val="28"/>
                <w:szCs w:val="28"/>
              </w:rPr>
              <w:t>требования к</w:t>
            </w:r>
            <w:r w:rsidR="00870FFC" w:rsidRPr="00D835EE">
              <w:rPr>
                <w:rFonts w:eastAsiaTheme="minorHAnsi"/>
                <w:b w:val="0"/>
                <w:bCs w:val="0"/>
                <w:caps/>
                <w:sz w:val="28"/>
                <w:szCs w:val="28"/>
              </w:rPr>
              <w:t xml:space="preserve"> научно</w:t>
            </w:r>
            <w:r>
              <w:rPr>
                <w:rFonts w:eastAsiaTheme="minorHAnsi"/>
                <w:b w:val="0"/>
                <w:bCs w:val="0"/>
                <w:caps/>
                <w:sz w:val="28"/>
                <w:szCs w:val="28"/>
              </w:rPr>
              <w:t xml:space="preserve"> </w:t>
            </w:r>
            <w:r w:rsidR="00870FFC" w:rsidRPr="00D835EE">
              <w:rPr>
                <w:rFonts w:eastAsiaTheme="minorHAnsi"/>
                <w:b w:val="0"/>
                <w:bCs w:val="0"/>
                <w:caps/>
                <w:sz w:val="28"/>
                <w:szCs w:val="28"/>
              </w:rPr>
              <w:t>-</w:t>
            </w:r>
            <w:r>
              <w:rPr>
                <w:rFonts w:eastAsiaTheme="minorHAnsi"/>
                <w:b w:val="0"/>
                <w:bCs w:val="0"/>
                <w:caps/>
                <w:sz w:val="28"/>
                <w:szCs w:val="28"/>
              </w:rPr>
              <w:t xml:space="preserve"> </w:t>
            </w:r>
            <w:r w:rsidR="00870FFC" w:rsidRPr="00D835EE">
              <w:rPr>
                <w:rFonts w:eastAsiaTheme="minorHAnsi"/>
                <w:b w:val="0"/>
                <w:bCs w:val="0"/>
                <w:caps/>
                <w:sz w:val="28"/>
                <w:szCs w:val="28"/>
              </w:rPr>
              <w:t>техническому сопровождению инженерных изысканий</w:t>
            </w:r>
          </w:p>
        </w:tc>
        <w:tc>
          <w:tcPr>
            <w:tcW w:w="1276" w:type="dxa"/>
          </w:tcPr>
          <w:p w:rsidR="00870FFC" w:rsidRPr="00D835EE" w:rsidRDefault="000101EA" w:rsidP="000101EA">
            <w:pPr>
              <w:pStyle w:val="a4"/>
              <w:spacing w:before="120"/>
              <w:ind w:firstLine="0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33</w:t>
            </w:r>
          </w:p>
        </w:tc>
      </w:tr>
      <w:tr w:rsidR="00870FFC" w:rsidRPr="00D835EE" w:rsidTr="00942A32">
        <w:tc>
          <w:tcPr>
            <w:tcW w:w="817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6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 xml:space="preserve">ПОРЯДОК ОформлениЯ и предоставлениЯ на утверждение проектов сметных нормативов на инженерные изыскания для строительства И </w:t>
            </w:r>
            <w:r w:rsidR="00AC4FD2" w:rsidRPr="00D835EE">
              <w:rPr>
                <w:caps/>
                <w:sz w:val="28"/>
                <w:szCs w:val="28"/>
              </w:rPr>
              <w:t xml:space="preserve">проектов </w:t>
            </w:r>
            <w:r w:rsidRPr="00D835EE">
              <w:rPr>
                <w:caps/>
                <w:sz w:val="28"/>
                <w:szCs w:val="28"/>
              </w:rPr>
              <w:t>УКРУПНЕННЫХ НОРМАТИВОВ ЦЕНЫ НА КОМПЛЕКСНЫЕ ИНЖЕНЕРНЫЕ ИЗЫСКАНИЯ</w:t>
            </w:r>
          </w:p>
        </w:tc>
        <w:tc>
          <w:tcPr>
            <w:tcW w:w="1276" w:type="dxa"/>
          </w:tcPr>
          <w:p w:rsidR="00870FFC" w:rsidRPr="00D835EE" w:rsidRDefault="0021486D" w:rsidP="0021486D">
            <w:pPr>
              <w:pStyle w:val="a4"/>
              <w:spacing w:before="120"/>
              <w:ind w:firstLine="0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</w:tr>
      <w:tr w:rsidR="00870FFC" w:rsidRPr="00D835EE" w:rsidTr="00942A32">
        <w:tc>
          <w:tcPr>
            <w:tcW w:w="817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7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870FFC" w:rsidP="00D835EE">
            <w:pPr>
              <w:autoSpaceDE w:val="0"/>
              <w:autoSpaceDN w:val="0"/>
              <w:adjustRightInd w:val="0"/>
              <w:spacing w:before="120"/>
              <w:ind w:firstLine="0"/>
              <w:outlineLvl w:val="0"/>
              <w:rPr>
                <w:caps/>
                <w:sz w:val="28"/>
                <w:szCs w:val="28"/>
              </w:rPr>
            </w:pPr>
            <w:r w:rsidRPr="00D835EE">
              <w:rPr>
                <w:bCs/>
                <w:caps/>
                <w:sz w:val="28"/>
                <w:szCs w:val="28"/>
              </w:rPr>
              <w:t xml:space="preserve">пОРЯДОК РАССМОТРЕНИЯ </w:t>
            </w:r>
            <w:r w:rsidR="00D966A7" w:rsidRPr="00D835EE">
              <w:rPr>
                <w:bCs/>
                <w:caps/>
                <w:sz w:val="28"/>
                <w:szCs w:val="28"/>
              </w:rPr>
              <w:t xml:space="preserve">и утверждения </w:t>
            </w:r>
            <w:r w:rsidR="00D406DE" w:rsidRPr="00D835EE">
              <w:rPr>
                <w:caps/>
                <w:sz w:val="28"/>
                <w:szCs w:val="28"/>
              </w:rPr>
              <w:t xml:space="preserve">сметных нормативов на инженерные изыскания для строительства и </w:t>
            </w:r>
            <w:r w:rsidRPr="00D835EE">
              <w:rPr>
                <w:caps/>
                <w:sz w:val="28"/>
                <w:szCs w:val="28"/>
              </w:rPr>
              <w:t>УКРУПНЕННЫХ НОРМАТИВОВ ЦЕНЫ НА КОМПЛЕКСНЫЕ ИНЖЕНЕРНЫЕ ИЗЫСКАНИЯ</w:t>
            </w:r>
          </w:p>
        </w:tc>
        <w:tc>
          <w:tcPr>
            <w:tcW w:w="1276" w:type="dxa"/>
          </w:tcPr>
          <w:p w:rsidR="00870FFC" w:rsidRPr="00D835EE" w:rsidRDefault="0021486D" w:rsidP="0021486D">
            <w:pPr>
              <w:pStyle w:val="a4"/>
              <w:spacing w:before="120"/>
              <w:ind w:firstLine="0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38</w:t>
            </w:r>
          </w:p>
        </w:tc>
      </w:tr>
      <w:tr w:rsidR="00870FFC" w:rsidRPr="00D835EE" w:rsidTr="00942A32">
        <w:tc>
          <w:tcPr>
            <w:tcW w:w="817" w:type="dxa"/>
          </w:tcPr>
          <w:p w:rsidR="00870FFC" w:rsidRPr="00D835EE" w:rsidRDefault="00D966A7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8</w:t>
            </w:r>
            <w:r w:rsidR="008242FF" w:rsidRPr="00D835EE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  <w:r w:rsidRPr="00D835EE">
              <w:rPr>
                <w:caps/>
                <w:sz w:val="28"/>
                <w:szCs w:val="28"/>
              </w:rPr>
              <w:t>приложения</w:t>
            </w:r>
          </w:p>
          <w:p w:rsidR="00870FFC" w:rsidRPr="00D835EE" w:rsidRDefault="00870FFC" w:rsidP="00D835EE">
            <w:pPr>
              <w:pStyle w:val="a4"/>
              <w:spacing w:before="12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70FFC" w:rsidRPr="00D835EE" w:rsidRDefault="004F3A84" w:rsidP="004F3A84">
            <w:pPr>
              <w:pStyle w:val="a4"/>
              <w:spacing w:before="120"/>
              <w:ind w:firstLine="0"/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42</w:t>
            </w:r>
          </w:p>
        </w:tc>
      </w:tr>
    </w:tbl>
    <w:p w:rsidR="00870FFC" w:rsidRPr="00D835EE" w:rsidRDefault="00870FFC" w:rsidP="009C1539">
      <w:pPr>
        <w:pStyle w:val="a4"/>
        <w:spacing w:line="288" w:lineRule="auto"/>
        <w:rPr>
          <w:rFonts w:ascii="Times New Roman" w:hAnsi="Times New Roman" w:cs="Times New Roman"/>
          <w:caps/>
          <w:sz w:val="28"/>
          <w:szCs w:val="28"/>
        </w:rPr>
      </w:pPr>
    </w:p>
    <w:p w:rsidR="00870FFC" w:rsidRPr="00D835EE" w:rsidRDefault="00870FFC" w:rsidP="009C1539">
      <w:pPr>
        <w:pStyle w:val="a4"/>
        <w:spacing w:line="288" w:lineRule="auto"/>
        <w:rPr>
          <w:rFonts w:ascii="Times New Roman" w:hAnsi="Times New Roman" w:cs="Times New Roman"/>
          <w:caps/>
          <w:sz w:val="28"/>
          <w:szCs w:val="28"/>
        </w:rPr>
      </w:pPr>
    </w:p>
    <w:p w:rsidR="00182C54" w:rsidRPr="00D835EE" w:rsidRDefault="00182C54" w:rsidP="009C1539">
      <w:pPr>
        <w:pStyle w:val="a4"/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C54" w:rsidRPr="00D835EE" w:rsidRDefault="00182C54" w:rsidP="009C1539">
      <w:pPr>
        <w:pStyle w:val="a4"/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C54" w:rsidRPr="00D835EE" w:rsidRDefault="00182C54" w:rsidP="009C1539">
      <w:pPr>
        <w:pStyle w:val="a4"/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C54" w:rsidRPr="00D835EE" w:rsidRDefault="00182C54" w:rsidP="009C1539">
      <w:pPr>
        <w:pStyle w:val="a4"/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5A3A" w:rsidRPr="00D835EE" w:rsidRDefault="000D5A3A" w:rsidP="009C1539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ab/>
      </w:r>
      <w:r w:rsidR="00193B80" w:rsidRPr="00D835EE">
        <w:rPr>
          <w:rFonts w:ascii="Times New Roman" w:hAnsi="Times New Roman" w:cs="Times New Roman"/>
          <w:sz w:val="28"/>
          <w:szCs w:val="28"/>
        </w:rPr>
        <w:tab/>
      </w:r>
      <w:r w:rsidR="00193B80" w:rsidRPr="00D835EE">
        <w:rPr>
          <w:rFonts w:ascii="Times New Roman" w:hAnsi="Times New Roman" w:cs="Times New Roman"/>
          <w:sz w:val="28"/>
          <w:szCs w:val="28"/>
        </w:rPr>
        <w:tab/>
      </w:r>
      <w:r w:rsidR="00193B80" w:rsidRPr="00D835EE">
        <w:rPr>
          <w:rFonts w:ascii="Times New Roman" w:hAnsi="Times New Roman" w:cs="Times New Roman"/>
          <w:sz w:val="28"/>
          <w:szCs w:val="28"/>
        </w:rPr>
        <w:tab/>
      </w:r>
      <w:r w:rsidR="00193B80" w:rsidRPr="00D835EE">
        <w:rPr>
          <w:rFonts w:ascii="Times New Roman" w:hAnsi="Times New Roman" w:cs="Times New Roman"/>
          <w:sz w:val="28"/>
          <w:szCs w:val="28"/>
        </w:rPr>
        <w:tab/>
      </w:r>
      <w:r w:rsidR="00193B80" w:rsidRPr="00D835EE">
        <w:rPr>
          <w:rFonts w:ascii="Times New Roman" w:hAnsi="Times New Roman" w:cs="Times New Roman"/>
          <w:sz w:val="28"/>
          <w:szCs w:val="28"/>
        </w:rPr>
        <w:tab/>
      </w:r>
      <w:r w:rsidR="00944ADF" w:rsidRPr="00D835EE">
        <w:rPr>
          <w:rFonts w:ascii="Times New Roman" w:hAnsi="Times New Roman" w:cs="Times New Roman"/>
          <w:sz w:val="28"/>
          <w:szCs w:val="28"/>
        </w:rPr>
        <w:tab/>
      </w:r>
      <w:r w:rsidR="00944ADF" w:rsidRPr="00D835EE">
        <w:rPr>
          <w:rFonts w:ascii="Times New Roman" w:hAnsi="Times New Roman" w:cs="Times New Roman"/>
          <w:sz w:val="28"/>
          <w:szCs w:val="28"/>
        </w:rPr>
        <w:tab/>
      </w:r>
    </w:p>
    <w:p w:rsidR="00182C54" w:rsidRPr="00D835EE" w:rsidRDefault="00182C54" w:rsidP="009C1539">
      <w:pPr>
        <w:rPr>
          <w:rFonts w:ascii="Times New Roman" w:hAnsi="Times New Roman" w:cs="Times New Roman"/>
          <w:b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5D34" w:rsidRPr="00D835EE" w:rsidRDefault="00935D34" w:rsidP="000402A7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D835EE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6B63BC" w:rsidRPr="00D835EE" w:rsidRDefault="006B63BC" w:rsidP="000402A7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C77162" w:rsidRPr="00D835EE" w:rsidRDefault="00C77162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1.1. </w:t>
      </w:r>
      <w:r w:rsidR="00084EEF" w:rsidRPr="00D835EE">
        <w:rPr>
          <w:rFonts w:ascii="Times New Roman" w:hAnsi="Times New Roman" w:cs="Times New Roman"/>
          <w:sz w:val="28"/>
          <w:szCs w:val="28"/>
        </w:rPr>
        <w:t xml:space="preserve">Настоящая Методика по разработке сметных нормативов на инженерные изыскания для строительства (далее – Методика) </w:t>
      </w:r>
      <w:r w:rsidR="00CD04D8" w:rsidRPr="00D835EE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84EEF" w:rsidRPr="00D835EE">
        <w:rPr>
          <w:rFonts w:ascii="Times New Roman" w:hAnsi="Times New Roman" w:cs="Times New Roman"/>
          <w:sz w:val="28"/>
          <w:szCs w:val="28"/>
        </w:rPr>
        <w:t>общий порядок разработки сметных нормативов</w:t>
      </w:r>
      <w:r w:rsidR="00D47916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на </w:t>
      </w:r>
      <w:r w:rsidR="00D47916" w:rsidRPr="00D835EE">
        <w:rPr>
          <w:rFonts w:ascii="Times New Roman" w:hAnsi="Times New Roman" w:cs="Times New Roman"/>
          <w:sz w:val="28"/>
          <w:szCs w:val="28"/>
        </w:rPr>
        <w:t>инженерны</w:t>
      </w:r>
      <w:r w:rsidR="00D966A7" w:rsidRPr="00D835EE">
        <w:rPr>
          <w:rFonts w:ascii="Times New Roman" w:hAnsi="Times New Roman" w:cs="Times New Roman"/>
          <w:sz w:val="28"/>
          <w:szCs w:val="28"/>
        </w:rPr>
        <w:t>е</w:t>
      </w:r>
      <w:r w:rsidR="00D47916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D966A7" w:rsidRPr="00D835EE">
        <w:rPr>
          <w:rFonts w:ascii="Times New Roman" w:hAnsi="Times New Roman" w:cs="Times New Roman"/>
          <w:sz w:val="28"/>
          <w:szCs w:val="28"/>
        </w:rPr>
        <w:t>изыскания для строительства</w:t>
      </w:r>
      <w:r w:rsidR="00D47916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2720A9" w:rsidRPr="00D835EE">
        <w:rPr>
          <w:rFonts w:ascii="Times New Roman" w:eastAsia="Times New Roman" w:hAnsi="Times New Roman" w:cs="Times New Roman"/>
          <w:sz w:val="28"/>
          <w:szCs w:val="28"/>
        </w:rPr>
        <w:t xml:space="preserve">используемых при определении сметной </w:t>
      </w:r>
      <w:r w:rsidRPr="00D835EE">
        <w:rPr>
          <w:rFonts w:ascii="Times New Roman" w:hAnsi="Times New Roman" w:cs="Times New Roman"/>
          <w:sz w:val="28"/>
          <w:szCs w:val="28"/>
        </w:rPr>
        <w:t>стоимост</w:t>
      </w:r>
      <w:r w:rsidR="002720A9" w:rsidRPr="00D835EE">
        <w:rPr>
          <w:rFonts w:ascii="Times New Roman" w:hAnsi="Times New Roman" w:cs="Times New Roman"/>
          <w:sz w:val="28"/>
          <w:szCs w:val="28"/>
        </w:rPr>
        <w:t>и</w:t>
      </w:r>
      <w:r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2720A9" w:rsidRPr="00D835EE">
        <w:rPr>
          <w:rFonts w:ascii="Times New Roman" w:hAnsi="Times New Roman" w:cs="Times New Roman"/>
          <w:sz w:val="28"/>
          <w:szCs w:val="28"/>
        </w:rPr>
        <w:t>инженерных изысканий</w:t>
      </w:r>
      <w:r w:rsidRPr="00D835EE">
        <w:rPr>
          <w:rFonts w:ascii="Times New Roman" w:hAnsi="Times New Roman" w:cs="Times New Roman"/>
          <w:sz w:val="28"/>
          <w:szCs w:val="28"/>
        </w:rPr>
        <w:t>, финансируем</w:t>
      </w:r>
      <w:r w:rsidR="002720A9" w:rsidRPr="00D835EE">
        <w:rPr>
          <w:rFonts w:ascii="Times New Roman" w:hAnsi="Times New Roman" w:cs="Times New Roman"/>
          <w:sz w:val="28"/>
          <w:szCs w:val="28"/>
        </w:rPr>
        <w:t>ых</w:t>
      </w:r>
      <w:r w:rsidRPr="00D835EE">
        <w:rPr>
          <w:rFonts w:ascii="Times New Roman" w:hAnsi="Times New Roman" w:cs="Times New Roman"/>
          <w:sz w:val="28"/>
          <w:szCs w:val="28"/>
        </w:rPr>
        <w:t xml:space="preserve">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</w:t>
      </w:r>
      <w:r w:rsidR="006C61C8" w:rsidRPr="00D835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C61C8" w:rsidRPr="00D835EE">
        <w:rPr>
          <w:rFonts w:ascii="Times New Roman" w:eastAsia="Times New Roman" w:hAnsi="Times New Roman" w:cs="Times New Roman"/>
          <w:sz w:val="28"/>
          <w:szCs w:val="28"/>
        </w:rPr>
        <w:t>укрупненных нормативов цены комплексных инженерных изысканий</w:t>
      </w:r>
      <w:r w:rsidR="00D966A7" w:rsidRPr="00D835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61C8" w:rsidRPr="00D835EE"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при обосновании инвестиций.</w:t>
      </w:r>
    </w:p>
    <w:p w:rsidR="00B91159" w:rsidRPr="00D835EE" w:rsidRDefault="00CD04D8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1.2. Методика разработана в целях содействия </w:t>
      </w:r>
      <w:r w:rsidR="00D47916" w:rsidRPr="00D835EE">
        <w:rPr>
          <w:rFonts w:ascii="Times New Roman" w:hAnsi="Times New Roman" w:cs="Times New Roman"/>
          <w:sz w:val="28"/>
          <w:szCs w:val="28"/>
        </w:rPr>
        <w:t xml:space="preserve">физическим и </w:t>
      </w:r>
      <w:r w:rsidRPr="00D835EE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B91159" w:rsidRPr="00D835EE">
        <w:rPr>
          <w:rFonts w:ascii="Times New Roman" w:hAnsi="Times New Roman" w:cs="Times New Roman"/>
          <w:sz w:val="28"/>
          <w:szCs w:val="28"/>
        </w:rPr>
        <w:t xml:space="preserve"> в </w:t>
      </w:r>
      <w:r w:rsidR="006C61C8" w:rsidRPr="00D835EE">
        <w:rPr>
          <w:rFonts w:ascii="Times New Roman" w:hAnsi="Times New Roman" w:cs="Times New Roman"/>
          <w:sz w:val="28"/>
          <w:szCs w:val="28"/>
        </w:rPr>
        <w:t>разработк</w:t>
      </w:r>
      <w:r w:rsidR="00B91159" w:rsidRPr="00D835EE">
        <w:rPr>
          <w:rFonts w:ascii="Times New Roman" w:hAnsi="Times New Roman" w:cs="Times New Roman"/>
          <w:sz w:val="28"/>
          <w:szCs w:val="28"/>
        </w:rPr>
        <w:t>е</w:t>
      </w:r>
      <w:r w:rsidR="006C61C8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eastAsia="Times New Roman" w:hAnsi="Times New Roman" w:cs="Times New Roman"/>
          <w:sz w:val="28"/>
          <w:szCs w:val="28"/>
        </w:rPr>
        <w:t>сметных норматив</w:t>
      </w:r>
      <w:r w:rsidR="00D47916" w:rsidRPr="00D835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835EE">
        <w:rPr>
          <w:rFonts w:ascii="Times New Roman" w:eastAsia="Times New Roman" w:hAnsi="Times New Roman" w:cs="Times New Roman"/>
          <w:sz w:val="28"/>
          <w:szCs w:val="28"/>
        </w:rPr>
        <w:t xml:space="preserve"> на инженерные </w:t>
      </w:r>
      <w:r w:rsidRPr="00D835EE">
        <w:rPr>
          <w:rFonts w:ascii="Times New Roman" w:hAnsi="Times New Roman" w:cs="Times New Roman"/>
          <w:sz w:val="28"/>
          <w:szCs w:val="28"/>
        </w:rPr>
        <w:t xml:space="preserve">изыскания, а также </w:t>
      </w:r>
      <w:r w:rsidR="00332FEE" w:rsidRPr="00D835EE">
        <w:rPr>
          <w:rFonts w:ascii="Times New Roman" w:hAnsi="Times New Roman" w:cs="Times New Roman"/>
          <w:sz w:val="28"/>
          <w:szCs w:val="28"/>
        </w:rPr>
        <w:t>укрупненных нормативов цены комплексных инженерных изысканий</w:t>
      </w:r>
      <w:r w:rsidR="00B91159" w:rsidRPr="00D835EE">
        <w:rPr>
          <w:rFonts w:ascii="Times New Roman" w:hAnsi="Times New Roman" w:cs="Times New Roman"/>
          <w:sz w:val="28"/>
          <w:szCs w:val="28"/>
        </w:rPr>
        <w:t>.</w:t>
      </w:r>
    </w:p>
    <w:p w:rsidR="00D966A7" w:rsidRPr="00D835EE" w:rsidRDefault="00376999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1.3. Сметные нормативы на инженерные изыскания для строительства </w:t>
      </w:r>
      <w:r w:rsidR="00DE4841" w:rsidRPr="00D835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- </w:t>
      </w:r>
      <w:r w:rsidR="00DE4841" w:rsidRPr="00D835EE">
        <w:rPr>
          <w:rFonts w:ascii="Times New Roman" w:hAnsi="Times New Roman" w:cs="Times New Roman"/>
          <w:sz w:val="28"/>
          <w:szCs w:val="28"/>
        </w:rPr>
        <w:t xml:space="preserve">СНИИ) </w:t>
      </w:r>
      <w:r w:rsidRPr="00D835EE">
        <w:rPr>
          <w:rFonts w:ascii="Times New Roman" w:hAnsi="Times New Roman" w:cs="Times New Roman"/>
          <w:sz w:val="28"/>
          <w:szCs w:val="28"/>
        </w:rPr>
        <w:t xml:space="preserve">разрабатываются в виде </w:t>
      </w:r>
      <w:r w:rsidR="00D966A7" w:rsidRPr="00D835EE">
        <w:rPr>
          <w:rFonts w:ascii="Times New Roman" w:hAnsi="Times New Roman" w:cs="Times New Roman"/>
          <w:sz w:val="28"/>
          <w:szCs w:val="28"/>
        </w:rPr>
        <w:t>сборников, содержащих сметны</w:t>
      </w:r>
      <w:r w:rsidR="00093007" w:rsidRPr="00D835EE">
        <w:rPr>
          <w:rFonts w:ascii="Times New Roman" w:hAnsi="Times New Roman" w:cs="Times New Roman"/>
          <w:sz w:val="28"/>
          <w:szCs w:val="28"/>
        </w:rPr>
        <w:t>е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 норм</w:t>
      </w:r>
      <w:r w:rsidR="00093007" w:rsidRPr="00D835EE">
        <w:rPr>
          <w:rFonts w:ascii="Times New Roman" w:hAnsi="Times New Roman" w:cs="Times New Roman"/>
          <w:sz w:val="28"/>
          <w:szCs w:val="28"/>
        </w:rPr>
        <w:t>ы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 на полевые работы, </w:t>
      </w:r>
      <w:r w:rsidR="00093007" w:rsidRPr="00D835EE">
        <w:rPr>
          <w:rFonts w:ascii="Times New Roman" w:hAnsi="Times New Roman" w:cs="Times New Roman"/>
          <w:sz w:val="28"/>
          <w:szCs w:val="28"/>
        </w:rPr>
        <w:t>показатели стоимости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 лабораторны</w:t>
      </w:r>
      <w:r w:rsidR="00093007" w:rsidRPr="00D835EE">
        <w:rPr>
          <w:rFonts w:ascii="Times New Roman" w:hAnsi="Times New Roman" w:cs="Times New Roman"/>
          <w:sz w:val="28"/>
          <w:szCs w:val="28"/>
        </w:rPr>
        <w:t>х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 работ, методик</w:t>
      </w:r>
      <w:r w:rsidR="00093007" w:rsidRPr="00D835EE">
        <w:rPr>
          <w:rFonts w:ascii="Times New Roman" w:hAnsi="Times New Roman" w:cs="Times New Roman"/>
          <w:sz w:val="28"/>
          <w:szCs w:val="28"/>
        </w:rPr>
        <w:t>у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093007" w:rsidRPr="00D835EE">
        <w:rPr>
          <w:rFonts w:ascii="Times New Roman" w:hAnsi="Times New Roman" w:cs="Times New Roman"/>
          <w:sz w:val="28"/>
          <w:szCs w:val="28"/>
        </w:rPr>
        <w:t>я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 включенных в сборник сметных норм</w:t>
      </w:r>
      <w:r w:rsidR="00093007" w:rsidRPr="00D835EE">
        <w:rPr>
          <w:rFonts w:ascii="Times New Roman" w:hAnsi="Times New Roman" w:cs="Times New Roman"/>
          <w:sz w:val="28"/>
          <w:szCs w:val="28"/>
        </w:rPr>
        <w:t xml:space="preserve"> на полевые работы,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093007" w:rsidRPr="00D835EE">
        <w:rPr>
          <w:rFonts w:ascii="Times New Roman" w:hAnsi="Times New Roman" w:cs="Times New Roman"/>
          <w:sz w:val="28"/>
          <w:szCs w:val="28"/>
        </w:rPr>
        <w:t>показателей стоимости лабораторных работ</w:t>
      </w:r>
      <w:r w:rsidR="00D966A7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093007" w:rsidRPr="00D835EE">
        <w:rPr>
          <w:rFonts w:ascii="Times New Roman" w:hAnsi="Times New Roman" w:cs="Times New Roman"/>
          <w:sz w:val="28"/>
          <w:szCs w:val="28"/>
        </w:rPr>
        <w:t xml:space="preserve">а также необходимые </w:t>
      </w:r>
      <w:r w:rsidR="00D966A7" w:rsidRPr="00D835EE">
        <w:rPr>
          <w:rFonts w:ascii="Times New Roman" w:hAnsi="Times New Roman" w:cs="Times New Roman"/>
          <w:sz w:val="28"/>
          <w:szCs w:val="28"/>
        </w:rPr>
        <w:t>корректирующие коэффициенты и иные сведения, необходимые для определения стоимости инженерных изысканий для строительства.</w:t>
      </w:r>
    </w:p>
    <w:p w:rsidR="00E61F8F" w:rsidRPr="00D835EE" w:rsidRDefault="00E61F8F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1.4. СНИИ разрабатываются для определения стоимости инженерных изысканий</w:t>
      </w:r>
      <w:r w:rsidR="00D966A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выполняемых для подготовки документов территориального планирования, документации по планировке территории, </w:t>
      </w:r>
      <w:r w:rsidR="00D966A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архитектурно-строительно</w:t>
      </w:r>
      <w:r w:rsidR="00D966A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проектировани</w:t>
      </w:r>
      <w:r w:rsidR="00D966A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строительств</w:t>
      </w:r>
      <w:r w:rsidR="00D966A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реконструкции объектов капитального строительства</w:t>
      </w:r>
      <w:r w:rsidR="00B9115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7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пониженного,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нормального </w:t>
      </w:r>
      <w:r w:rsidR="00B9115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повышенного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уровня ответственности.</w:t>
      </w:r>
    </w:p>
    <w:p w:rsidR="00B91159" w:rsidRPr="00D835EE" w:rsidRDefault="00332FEE" w:rsidP="000402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F8F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Укрупненные нормативы цены комплексных инженерных изысканий (далее – НЦИИ) разрабатываются </w:t>
      </w:r>
      <w:r w:rsidR="00B91159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сборников, содержащих показатели стоимости  комплексных инженерных изысканий </w:t>
      </w:r>
      <w:r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основных объектов производственного и непроизводственного назначения, объектов инженерной инфраструктуры, линейных объектов</w:t>
      </w:r>
      <w:r w:rsidR="00B91159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1159" w:rsidRPr="00D835EE">
        <w:rPr>
          <w:rFonts w:ascii="Times New Roman" w:hAnsi="Times New Roman" w:cs="Times New Roman"/>
          <w:sz w:val="28"/>
          <w:szCs w:val="28"/>
        </w:rPr>
        <w:t>методику применения включенных в сборник</w:t>
      </w:r>
      <w:r w:rsidR="00691587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691587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стоимости  комплексных инженерных изысканий, </w:t>
      </w:r>
      <w:r w:rsidR="00691587" w:rsidRPr="00D835E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1587" w:rsidRPr="00D835EE">
        <w:rPr>
          <w:rFonts w:ascii="Times New Roman" w:hAnsi="Times New Roman" w:cs="Times New Roman"/>
          <w:sz w:val="28"/>
          <w:szCs w:val="28"/>
        </w:rPr>
        <w:lastRenderedPageBreak/>
        <w:t>необходимые корректирующие коэффициенты и иные сведения, необходимые для определения комплексной стоимости инженерных изысканий.</w:t>
      </w:r>
    </w:p>
    <w:p w:rsidR="00332FEE" w:rsidRPr="00D835EE" w:rsidRDefault="00691587" w:rsidP="000402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НЦИИ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разрабатываются для </w:t>
      </w:r>
      <w:r w:rsidR="00332FEE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332FEE" w:rsidRPr="00D835EE">
        <w:rPr>
          <w:rFonts w:ascii="Times New Roman" w:hAnsi="Times New Roman" w:cs="Times New Roman"/>
          <w:sz w:val="28"/>
          <w:szCs w:val="28"/>
          <w:lang w:eastAsia="ru-RU"/>
        </w:rPr>
        <w:t>потребности в денежных средствах на выполнение инженерных изысканий при планировании (обосновании) инвестиций в объекты капитального строительства</w:t>
      </w:r>
      <w:r w:rsidR="00DE4841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4D8" w:rsidRPr="00D835EE" w:rsidRDefault="00CD04D8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1.</w:t>
      </w:r>
      <w:r w:rsidR="00691587" w:rsidRPr="00D835EE">
        <w:rPr>
          <w:rFonts w:ascii="Times New Roman" w:hAnsi="Times New Roman" w:cs="Times New Roman"/>
          <w:sz w:val="28"/>
          <w:szCs w:val="28"/>
        </w:rPr>
        <w:t>7</w:t>
      </w:r>
      <w:r w:rsidRPr="00D835EE">
        <w:rPr>
          <w:rFonts w:ascii="Times New Roman" w:hAnsi="Times New Roman" w:cs="Times New Roman"/>
          <w:sz w:val="28"/>
          <w:szCs w:val="28"/>
        </w:rPr>
        <w:t xml:space="preserve">. Назначение, сфера и случаи применения </w:t>
      </w:r>
      <w:r w:rsidR="00E61F8F" w:rsidRPr="00D835EE">
        <w:rPr>
          <w:rFonts w:ascii="Times New Roman" w:hAnsi="Times New Roman" w:cs="Times New Roman"/>
          <w:sz w:val="28"/>
          <w:szCs w:val="28"/>
        </w:rPr>
        <w:t xml:space="preserve">СНИИ и </w:t>
      </w:r>
      <w:r w:rsidR="00E61F8F" w:rsidRPr="00D835EE">
        <w:rPr>
          <w:rFonts w:ascii="Times New Roman" w:eastAsia="Times New Roman" w:hAnsi="Times New Roman" w:cs="Times New Roman"/>
          <w:sz w:val="28"/>
          <w:szCs w:val="28"/>
        </w:rPr>
        <w:t>НЦИИ</w:t>
      </w:r>
      <w:r w:rsidRPr="00D835E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E61F8F" w:rsidRPr="00D835EE">
        <w:rPr>
          <w:rFonts w:ascii="Times New Roman" w:hAnsi="Times New Roman" w:cs="Times New Roman"/>
          <w:sz w:val="28"/>
          <w:szCs w:val="28"/>
        </w:rPr>
        <w:t>ются</w:t>
      </w:r>
      <w:r w:rsidRPr="00D835E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нормативными правовыми актами Правительства Российской Федерации, нормативными актами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80502" w:rsidRDefault="00650B0A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91587" w:rsidRPr="00D835E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C2875"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E61F8F" w:rsidRPr="00D835EE">
        <w:rPr>
          <w:rFonts w:ascii="Times New Roman" w:hAnsi="Times New Roman" w:cs="Times New Roman"/>
          <w:sz w:val="28"/>
          <w:szCs w:val="28"/>
        </w:rPr>
        <w:t xml:space="preserve">СНИИ </w:t>
      </w:r>
      <w:r w:rsidR="00A47119" w:rsidRPr="00D835EE">
        <w:rPr>
          <w:rFonts w:ascii="Times New Roman" w:hAnsi="Times New Roman" w:cs="Times New Roman"/>
          <w:sz w:val="28"/>
          <w:szCs w:val="28"/>
          <w:lang w:eastAsia="ru-RU"/>
        </w:rPr>
        <w:t>разрабатываются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вида работы, состава получаемых изыскательских материалов и категории сложности выполнения работ. </w:t>
      </w:r>
      <w:r w:rsidR="00E80502" w:rsidRPr="00E80502">
        <w:rPr>
          <w:rFonts w:ascii="Times New Roman" w:hAnsi="Times New Roman" w:cs="Times New Roman"/>
          <w:sz w:val="28"/>
          <w:szCs w:val="28"/>
          <w:lang w:eastAsia="ru-RU"/>
        </w:rPr>
        <w:t>При возможности выполнения работы разными оптимальными способами, должны разрабатываться СНИИ на каждый способ.</w:t>
      </w:r>
    </w:p>
    <w:p w:rsidR="00703A5E" w:rsidRPr="00D835EE" w:rsidRDefault="00703A5E" w:rsidP="000402A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1.</w:t>
      </w:r>
      <w:r w:rsidR="00691587" w:rsidRPr="00D835EE">
        <w:rPr>
          <w:rFonts w:ascii="Times New Roman" w:hAnsi="Times New Roman" w:cs="Times New Roman"/>
          <w:sz w:val="28"/>
          <w:szCs w:val="28"/>
        </w:rPr>
        <w:t>9</w:t>
      </w:r>
      <w:r w:rsidRPr="00D835EE">
        <w:rPr>
          <w:rFonts w:ascii="Times New Roman" w:hAnsi="Times New Roman" w:cs="Times New Roman"/>
          <w:sz w:val="28"/>
          <w:szCs w:val="28"/>
        </w:rPr>
        <w:t>.</w:t>
      </w:r>
      <w:r w:rsidR="006C61C8" w:rsidRPr="00D835EE">
        <w:rPr>
          <w:rFonts w:ascii="Times New Roman" w:hAnsi="Times New Roman" w:cs="Times New Roman"/>
          <w:sz w:val="28"/>
          <w:szCs w:val="28"/>
        </w:rPr>
        <w:t> </w:t>
      </w:r>
      <w:r w:rsidR="00E61F8F" w:rsidRPr="00D835EE">
        <w:rPr>
          <w:rFonts w:ascii="Times New Roman" w:hAnsi="Times New Roman" w:cs="Times New Roman"/>
          <w:sz w:val="28"/>
          <w:szCs w:val="28"/>
        </w:rPr>
        <w:t xml:space="preserve">СНИИ и </w:t>
      </w:r>
      <w:r w:rsidR="00E61F8F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</w:t>
      </w:r>
      <w:r w:rsidR="00E61F8F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разрабатываются</w:t>
      </w:r>
      <w:r w:rsidRPr="00D835EE">
        <w:rPr>
          <w:rFonts w:ascii="Times New Roman" w:hAnsi="Times New Roman" w:cs="Times New Roman"/>
          <w:sz w:val="28"/>
          <w:szCs w:val="28"/>
        </w:rPr>
        <w:t xml:space="preserve"> для условий нового строительства и рассчитываются для выполнения работ в условиях средней полосы России, в благоприятный период года, в нормальных производственных условиях, в период с положительными температурами наружного воздуха, при отсутствии снежного покрова и промерзания грунта.</w:t>
      </w:r>
    </w:p>
    <w:p w:rsidR="00703A5E" w:rsidRPr="00D835EE" w:rsidRDefault="00000999" w:rsidP="000402A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1.</w:t>
      </w:r>
      <w:r w:rsidR="00691587" w:rsidRPr="00D835EE">
        <w:rPr>
          <w:rFonts w:ascii="Times New Roman" w:hAnsi="Times New Roman" w:cs="Times New Roman"/>
          <w:sz w:val="28"/>
          <w:szCs w:val="28"/>
        </w:rPr>
        <w:t>10</w:t>
      </w:r>
      <w:r w:rsidRPr="00D835EE">
        <w:rPr>
          <w:rFonts w:ascii="Times New Roman" w:hAnsi="Times New Roman" w:cs="Times New Roman"/>
          <w:sz w:val="28"/>
          <w:szCs w:val="28"/>
        </w:rPr>
        <w:t>. </w:t>
      </w:r>
      <w:r w:rsidR="00703A5E" w:rsidRPr="00D835EE">
        <w:rPr>
          <w:rFonts w:ascii="Times New Roman" w:hAnsi="Times New Roman" w:cs="Times New Roman"/>
          <w:sz w:val="28"/>
          <w:szCs w:val="28"/>
        </w:rPr>
        <w:t xml:space="preserve">Усложняющие факторы, возникающие при выполнении работ в других условиях и увеличивающие трудоемкость изыскательских работ, учитываются путем применения к стоимости работ корректирующих коэффициентов, приводимых в технических частях соответствующих сборников </w:t>
      </w:r>
      <w:r w:rsidR="00E61F8F" w:rsidRPr="00D835EE">
        <w:rPr>
          <w:rFonts w:ascii="Times New Roman" w:hAnsi="Times New Roman" w:cs="Times New Roman"/>
          <w:sz w:val="28"/>
          <w:szCs w:val="28"/>
        </w:rPr>
        <w:t xml:space="preserve">СНИИ и </w:t>
      </w:r>
      <w:r w:rsidR="00E61F8F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</w:t>
      </w:r>
      <w:r w:rsidR="00703A5E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332C" w:rsidRPr="00D835EE" w:rsidRDefault="00000999" w:rsidP="000402A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1.1</w:t>
      </w:r>
      <w:r w:rsidR="00691587" w:rsidRPr="00D835EE">
        <w:rPr>
          <w:rFonts w:ascii="Times New Roman" w:hAnsi="Times New Roman" w:cs="Times New Roman"/>
          <w:sz w:val="28"/>
          <w:szCs w:val="28"/>
        </w:rPr>
        <w:t>1</w:t>
      </w:r>
      <w:r w:rsidR="0006332C" w:rsidRPr="00D835EE">
        <w:rPr>
          <w:rFonts w:ascii="Times New Roman" w:hAnsi="Times New Roman" w:cs="Times New Roman"/>
          <w:sz w:val="28"/>
          <w:szCs w:val="28"/>
        </w:rPr>
        <w:t xml:space="preserve">. Разработка </w:t>
      </w:r>
      <w:r w:rsidR="00E61F8F" w:rsidRPr="00D835EE">
        <w:rPr>
          <w:rFonts w:ascii="Times New Roman" w:hAnsi="Times New Roman" w:cs="Times New Roman"/>
          <w:sz w:val="28"/>
          <w:szCs w:val="28"/>
        </w:rPr>
        <w:t xml:space="preserve">СНИИ и </w:t>
      </w:r>
      <w:r w:rsidR="00E61F8F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</w:t>
      </w:r>
      <w:r w:rsidR="0006332C" w:rsidRPr="00D835EE">
        <w:rPr>
          <w:rFonts w:ascii="Times New Roman" w:hAnsi="Times New Roman" w:cs="Times New Roman"/>
          <w:sz w:val="28"/>
          <w:szCs w:val="28"/>
        </w:rPr>
        <w:t xml:space="preserve"> может осуществляться по инициативе федеральных органов исполнительной власти, органов исполнительной власти субъектов Российской Федерации, органов местного самоуправления, юридических и физических лиц в порядке установленным Министерством строительства и жилищно-коммунального хозяйства Российской Федерации</w:t>
      </w:r>
      <w:r w:rsidR="00A47119" w:rsidRPr="00D835EE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06332C" w:rsidRPr="00D835EE">
        <w:rPr>
          <w:rFonts w:ascii="Times New Roman" w:hAnsi="Times New Roman" w:cs="Times New Roman"/>
          <w:sz w:val="28"/>
          <w:szCs w:val="28"/>
        </w:rPr>
        <w:t>.</w:t>
      </w:r>
    </w:p>
    <w:p w:rsidR="008755A2" w:rsidRPr="00D835EE" w:rsidRDefault="008755A2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1.1</w:t>
      </w:r>
      <w:r w:rsidR="00691587" w:rsidRPr="00D835EE">
        <w:rPr>
          <w:rFonts w:ascii="Times New Roman" w:hAnsi="Times New Roman" w:cs="Times New Roman"/>
          <w:sz w:val="28"/>
          <w:szCs w:val="28"/>
        </w:rPr>
        <w:t>2</w:t>
      </w:r>
      <w:r w:rsidRPr="00D835EE">
        <w:rPr>
          <w:rFonts w:ascii="Times New Roman" w:hAnsi="Times New Roman" w:cs="Times New Roman"/>
          <w:sz w:val="28"/>
          <w:szCs w:val="28"/>
        </w:rPr>
        <w:t>. Пересмотр номенклатуры</w:t>
      </w:r>
      <w:r w:rsidR="00B726A2" w:rsidRPr="00D835EE">
        <w:rPr>
          <w:rFonts w:ascii="Times New Roman" w:hAnsi="Times New Roman" w:cs="Times New Roman"/>
          <w:sz w:val="28"/>
          <w:szCs w:val="28"/>
        </w:rPr>
        <w:t xml:space="preserve"> и показателей </w:t>
      </w:r>
      <w:r w:rsidR="00FD69BE" w:rsidRPr="00D835EE">
        <w:rPr>
          <w:rFonts w:ascii="Times New Roman" w:hAnsi="Times New Roman" w:cs="Times New Roman"/>
          <w:sz w:val="28"/>
          <w:szCs w:val="28"/>
        </w:rPr>
        <w:t xml:space="preserve">СНИИ и </w:t>
      </w:r>
      <w:r w:rsidR="00FD69BE" w:rsidRPr="00D8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</w:t>
      </w:r>
      <w:r w:rsidRPr="00D835EE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не реже чем один раз в пять лет.</w:t>
      </w:r>
    </w:p>
    <w:p w:rsidR="00084EEF" w:rsidRPr="00D835EE" w:rsidRDefault="00BE5352" w:rsidP="000402A7">
      <w:pPr>
        <w:pStyle w:val="a"/>
        <w:numPr>
          <w:ilvl w:val="0"/>
          <w:numId w:val="0"/>
        </w:numPr>
        <w:tabs>
          <w:tab w:val="left" w:pos="1418"/>
          <w:tab w:val="left" w:pos="1701"/>
        </w:tabs>
        <w:spacing w:line="288" w:lineRule="auto"/>
        <w:ind w:firstLine="709"/>
        <w:rPr>
          <w:kern w:val="28"/>
          <w:sz w:val="28"/>
          <w:szCs w:val="28"/>
        </w:rPr>
      </w:pPr>
      <w:r w:rsidRPr="00D835EE">
        <w:rPr>
          <w:kern w:val="28"/>
          <w:sz w:val="28"/>
          <w:szCs w:val="28"/>
        </w:rPr>
        <w:t>1.1</w:t>
      </w:r>
      <w:r w:rsidR="00691587" w:rsidRPr="00D835EE">
        <w:rPr>
          <w:kern w:val="28"/>
          <w:sz w:val="28"/>
          <w:szCs w:val="28"/>
        </w:rPr>
        <w:t>3</w:t>
      </w:r>
      <w:r w:rsidRPr="00D835EE">
        <w:rPr>
          <w:kern w:val="28"/>
          <w:sz w:val="28"/>
          <w:szCs w:val="28"/>
        </w:rPr>
        <w:t>. </w:t>
      </w:r>
      <w:r w:rsidR="00EC1656" w:rsidRPr="00D835EE">
        <w:rPr>
          <w:kern w:val="28"/>
          <w:sz w:val="28"/>
          <w:szCs w:val="28"/>
        </w:rPr>
        <w:t xml:space="preserve">Утверждение и опубликование разработанных </w:t>
      </w:r>
      <w:r w:rsidR="00FD69BE" w:rsidRPr="00D835EE">
        <w:rPr>
          <w:kern w:val="28"/>
          <w:sz w:val="28"/>
          <w:szCs w:val="28"/>
        </w:rPr>
        <w:t xml:space="preserve">СНИИ </w:t>
      </w:r>
      <w:r w:rsidR="00EC1656" w:rsidRPr="00D835EE">
        <w:rPr>
          <w:kern w:val="28"/>
          <w:sz w:val="28"/>
          <w:szCs w:val="28"/>
        </w:rPr>
        <w:t xml:space="preserve">осуществляется в порядке, установленном </w:t>
      </w:r>
      <w:r w:rsidR="00554BDC" w:rsidRPr="00D835EE">
        <w:rPr>
          <w:kern w:val="28"/>
          <w:sz w:val="28"/>
          <w:szCs w:val="28"/>
        </w:rPr>
        <w:t>Министерством</w:t>
      </w:r>
      <w:r w:rsidR="0006332C" w:rsidRPr="00D835EE">
        <w:rPr>
          <w:kern w:val="28"/>
          <w:sz w:val="28"/>
          <w:szCs w:val="28"/>
        </w:rPr>
        <w:t>.</w:t>
      </w:r>
    </w:p>
    <w:p w:rsidR="00942A32" w:rsidRPr="00D835EE" w:rsidRDefault="00942A32" w:rsidP="000402A7">
      <w:pPr>
        <w:pStyle w:val="a"/>
        <w:numPr>
          <w:ilvl w:val="0"/>
          <w:numId w:val="0"/>
        </w:numPr>
        <w:tabs>
          <w:tab w:val="left" w:pos="1418"/>
          <w:tab w:val="left" w:pos="1701"/>
        </w:tabs>
        <w:spacing w:line="288" w:lineRule="auto"/>
        <w:ind w:firstLine="709"/>
        <w:rPr>
          <w:kern w:val="28"/>
          <w:sz w:val="28"/>
          <w:szCs w:val="28"/>
        </w:rPr>
      </w:pPr>
      <w:r w:rsidRPr="00D835EE">
        <w:rPr>
          <w:kern w:val="28"/>
          <w:sz w:val="28"/>
          <w:szCs w:val="28"/>
        </w:rPr>
        <w:lastRenderedPageBreak/>
        <w:t>1.1</w:t>
      </w:r>
      <w:r w:rsidR="00691587" w:rsidRPr="00D835EE">
        <w:rPr>
          <w:kern w:val="28"/>
          <w:sz w:val="28"/>
          <w:szCs w:val="28"/>
        </w:rPr>
        <w:t>4</w:t>
      </w:r>
      <w:r w:rsidRPr="00D835EE">
        <w:rPr>
          <w:kern w:val="28"/>
          <w:sz w:val="28"/>
          <w:szCs w:val="28"/>
        </w:rPr>
        <w:t xml:space="preserve">. Порядок рассмотрения и утверждения НЦИИ </w:t>
      </w:r>
      <w:r w:rsidR="00A47119" w:rsidRPr="00D835EE">
        <w:rPr>
          <w:kern w:val="28"/>
          <w:sz w:val="28"/>
          <w:szCs w:val="28"/>
        </w:rPr>
        <w:t>Министерством</w:t>
      </w:r>
      <w:r w:rsidR="00554BDC" w:rsidRPr="00D835EE">
        <w:rPr>
          <w:kern w:val="28"/>
          <w:sz w:val="28"/>
          <w:szCs w:val="28"/>
        </w:rPr>
        <w:t xml:space="preserve"> </w:t>
      </w:r>
      <w:r w:rsidRPr="00D835EE">
        <w:rPr>
          <w:kern w:val="28"/>
          <w:sz w:val="28"/>
          <w:szCs w:val="28"/>
        </w:rPr>
        <w:t xml:space="preserve">приведен в разделе </w:t>
      </w:r>
      <w:r w:rsidR="00554BDC" w:rsidRPr="00D835EE">
        <w:rPr>
          <w:kern w:val="28"/>
          <w:sz w:val="28"/>
          <w:szCs w:val="28"/>
        </w:rPr>
        <w:t>7</w:t>
      </w:r>
      <w:r w:rsidRPr="00D835EE">
        <w:rPr>
          <w:kern w:val="28"/>
          <w:sz w:val="28"/>
          <w:szCs w:val="28"/>
        </w:rPr>
        <w:t xml:space="preserve"> настоящей Методики.</w:t>
      </w:r>
    </w:p>
    <w:p w:rsidR="00E73D4A" w:rsidRPr="00D835EE" w:rsidRDefault="00E73D4A" w:rsidP="000402A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D0F00" w:rsidRPr="00D835EE" w:rsidRDefault="00167992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eastAsia="Calibri" w:hAnsi="Times New Roman" w:cs="Times New Roman"/>
          <w:b/>
          <w:sz w:val="28"/>
          <w:szCs w:val="28"/>
        </w:rPr>
        <w:t>2. </w:t>
      </w:r>
      <w:r w:rsidR="008D0F00" w:rsidRPr="00D835EE">
        <w:rPr>
          <w:rFonts w:ascii="Times New Roman" w:eastAsia="Calibri" w:hAnsi="Times New Roman" w:cs="Times New Roman"/>
          <w:b/>
          <w:sz w:val="28"/>
          <w:szCs w:val="28"/>
        </w:rPr>
        <w:t>ТЕРМИНЫ</w:t>
      </w:r>
      <w:r w:rsidR="00807023" w:rsidRPr="00D835EE">
        <w:rPr>
          <w:rFonts w:ascii="Times New Roman" w:eastAsia="Calibri" w:hAnsi="Times New Roman" w:cs="Times New Roman"/>
          <w:b/>
          <w:sz w:val="28"/>
          <w:szCs w:val="28"/>
        </w:rPr>
        <w:t xml:space="preserve"> И ОПРЕДЕЛЕНИЯ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базовый район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район, природно-климатические, гидрогеологические и экономические условия которого приняты за базовые при разработке нормативов цены строительства. При разработке нормативов цены строительства в качестве базового района принимается Московская область;</w:t>
      </w:r>
    </w:p>
    <w:p w:rsidR="006362A0" w:rsidRPr="00D835EE" w:rsidRDefault="006362A0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задание на выполнение инженерных изысканий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организационно-распорядительный документ, содержащий основные сведения об объекте изысканий, необходимые для составления программы работ, и основные требования к материалам и результатам инженерных изысканий, согласованный исполнителем, подписанный и заверенный печатью технического заказчика</w:t>
      </w:r>
      <w:r w:rsidR="00000EC6">
        <w:rPr>
          <w:rFonts w:ascii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835E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инженерные изыскания</w:t>
      </w:r>
      <w:r w:rsidRPr="00D835E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80180D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калькуляция затрат ресурсов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калькуляция потребности в ресурсах на установленный измеритель технологического процесса;</w:t>
      </w:r>
    </w:p>
    <w:p w:rsidR="00077591" w:rsidRPr="00D835EE" w:rsidRDefault="00077591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научно-техническое сопровождение</w:t>
      </w:r>
      <w:r w:rsidR="00C073DB" w:rsidRPr="00D835EE">
        <w:rPr>
          <w:rFonts w:ascii="Times New Roman" w:hAnsi="Times New Roman" w:cs="Times New Roman"/>
          <w:b/>
          <w:sz w:val="28"/>
          <w:szCs w:val="28"/>
        </w:rPr>
        <w:t xml:space="preserve"> инженерных изысканий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комплекс работ научно-аналитического, методического, информационного, экспертно-контрольного и организационного характера, осуществляемых в процессе изысканий в целях обеспечения надежности сооружений</w:t>
      </w:r>
      <w:r w:rsidR="004B3BED" w:rsidRPr="00D835EE">
        <w:rPr>
          <w:rFonts w:ascii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нормальные условия производства работ:</w:t>
      </w:r>
      <w:r w:rsidRPr="00D835EE">
        <w:rPr>
          <w:rFonts w:ascii="Times New Roman" w:hAnsi="Times New Roman" w:cs="Times New Roman"/>
          <w:sz w:val="28"/>
          <w:szCs w:val="28"/>
        </w:rPr>
        <w:t xml:space="preserve"> характеристика условий </w:t>
      </w:r>
      <w:r w:rsidR="0080180D" w:rsidRPr="00D835EE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D835EE">
        <w:rPr>
          <w:rFonts w:ascii="Times New Roman" w:hAnsi="Times New Roman" w:cs="Times New Roman"/>
          <w:sz w:val="28"/>
          <w:szCs w:val="28"/>
        </w:rPr>
        <w:t>работ, выполняемых с учетом рациональной организации труда и производства, современного развития техники и технологии, соблюдения требований безопасности, полного использования трудовых и технических ресурсов при положительной температуре воздуха, в отсутствие осложняющих внешних факторов (стесненность, загазованность и т.п.)</w:t>
      </w:r>
      <w:r w:rsidR="00FC76D2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FC76D2" w:rsidRPr="00D835EE">
        <w:rPr>
          <w:rFonts w:ascii="Times New Roman" w:eastAsia="Times New Roman" w:hAnsi="Times New Roman" w:cs="Times New Roman"/>
          <w:kern w:val="28"/>
          <w:sz w:val="28"/>
          <w:szCs w:val="28"/>
        </w:rPr>
        <w:t>а также отсутствие 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</w:t>
      </w:r>
      <w:r w:rsidRPr="00D835EE">
        <w:rPr>
          <w:rFonts w:ascii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нормативное наблюдение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выборочное исследование технологического процесса, состоящее в учете затрат труда </w:t>
      </w:r>
      <w:r w:rsidR="00467657" w:rsidRPr="00D835EE">
        <w:rPr>
          <w:rFonts w:ascii="Times New Roman" w:hAnsi="Times New Roman" w:cs="Times New Roman"/>
          <w:sz w:val="28"/>
          <w:szCs w:val="28"/>
        </w:rPr>
        <w:t xml:space="preserve">рабочих и инженерно-технических </w:t>
      </w:r>
      <w:r w:rsidR="00467657" w:rsidRPr="00D835EE">
        <w:rPr>
          <w:rFonts w:ascii="Times New Roman" w:hAnsi="Times New Roman" w:cs="Times New Roman"/>
          <w:sz w:val="28"/>
          <w:szCs w:val="28"/>
        </w:rPr>
        <w:lastRenderedPageBreak/>
        <w:t>работников, непосредственно занятых на выполнении полевых работ</w:t>
      </w:r>
      <w:r w:rsidRPr="00D835EE">
        <w:rPr>
          <w:rFonts w:ascii="Times New Roman" w:hAnsi="Times New Roman" w:cs="Times New Roman"/>
          <w:sz w:val="28"/>
          <w:szCs w:val="28"/>
        </w:rPr>
        <w:t>, времени использования машин, определении расхода необходимых материальных ресурсов и описании условий, характеризующих технологию и организацию исследуемого процесса;</w:t>
      </w:r>
    </w:p>
    <w:p w:rsidR="006362A0" w:rsidRPr="00D835EE" w:rsidRDefault="006362A0" w:rsidP="000402A7">
      <w:pPr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="Times New Roman" w:hAnsi="Times New Roman" w:cs="Times New Roman"/>
          <w:b/>
          <w:sz w:val="28"/>
          <w:szCs w:val="28"/>
        </w:rPr>
        <w:t>объект-представитель</w:t>
      </w:r>
      <w:r w:rsidRPr="00D835EE">
        <w:rPr>
          <w:rFonts w:ascii="Times New Roman" w:eastAsia="Times New Roman" w:hAnsi="Times New Roman" w:cs="Times New Roman"/>
          <w:sz w:val="28"/>
          <w:szCs w:val="28"/>
        </w:rPr>
        <w:t xml:space="preserve"> — объект капитального строительства, выбранный из числа аналогичных объектов по принципу его соответствия функциональному назначению, архитектурным и конструктивным решениям и другим техническим характеристикам, а также условиям размещения, принятым для включаемого в состав норматива объекта</w:t>
      </w:r>
      <w:r w:rsidR="00000E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программа работ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организационно-распорядительный документ, в котором указан перечень видов проведения инженерных изысканий, установлены объемы, методики и технология выполнения работ, необходимые и достаточные для выполнения задания</w:t>
      </w:r>
      <w:r w:rsidR="00000EC6">
        <w:rPr>
          <w:rFonts w:ascii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pStyle w:val="a4"/>
        <w:spacing w:line="288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сложные природные условия</w:t>
      </w:r>
      <w:r w:rsidRPr="00D835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</w:t>
      </w:r>
      <w:r w:rsidR="00000E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</w:p>
    <w:p w:rsidR="006362A0" w:rsidRPr="00D835EE" w:rsidRDefault="006362A0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сметные нормативы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сметные нормы и методики, необходимые для определения сметной стоимости строительства, стоимости работ по инженерным изысканиям и по подготовке проектной документации, а также методики разработки и применения сметных норм;</w:t>
      </w:r>
    </w:p>
    <w:p w:rsidR="006362A0" w:rsidRPr="00D835EE" w:rsidRDefault="006362A0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сметные нормы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</w:p>
    <w:p w:rsidR="006362A0" w:rsidRPr="00D835EE" w:rsidRDefault="006362A0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сметные цены строительных ресурсов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техническая часть сборника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раздел сборника укрупненных нормативов цены строительства, содержащий информацию, необходимую для осуществления </w:t>
      </w:r>
      <w:proofErr w:type="gramStart"/>
      <w:r w:rsidRPr="00D835EE">
        <w:rPr>
          <w:rFonts w:ascii="Times New Roman" w:hAnsi="Times New Roman" w:cs="Times New Roman"/>
          <w:sz w:val="28"/>
          <w:szCs w:val="28"/>
        </w:rPr>
        <w:t>расчетов стоимости строительства объектов капитального строительства</w:t>
      </w:r>
      <w:proofErr w:type="gramEnd"/>
      <w:r w:rsidRPr="00D835EE">
        <w:rPr>
          <w:rFonts w:ascii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нормирование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процесс установления технически обоснованных норм затрат труда </w:t>
      </w:r>
      <w:r w:rsidR="00467657" w:rsidRPr="00D835EE">
        <w:rPr>
          <w:rFonts w:ascii="Times New Roman" w:hAnsi="Times New Roman" w:cs="Times New Roman"/>
          <w:sz w:val="28"/>
          <w:szCs w:val="28"/>
        </w:rPr>
        <w:t>рабочих и инженерно-технических работников, непосредственно занятых на выполнении полевых работ</w:t>
      </w:r>
      <w:r w:rsidRPr="00D835EE">
        <w:rPr>
          <w:rFonts w:ascii="Times New Roman" w:hAnsi="Times New Roman" w:cs="Times New Roman"/>
          <w:sz w:val="28"/>
          <w:szCs w:val="28"/>
        </w:rPr>
        <w:t>, времени эксплуатации машин и механизмов и расхода материальных ресурсов на единицу измерения;</w:t>
      </w:r>
    </w:p>
    <w:p w:rsidR="006362A0" w:rsidRPr="00D835EE" w:rsidRDefault="006362A0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техногенные воздействия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</w:t>
      </w:r>
      <w:r w:rsidR="00000EC6">
        <w:rPr>
          <w:rFonts w:ascii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организационно-технологический документ, содержащий комплекс мероприятий по организации и выполнению технологического процесса и в его составе рабочих операций с наиболее эффективным использованием современных средств механизации, технологической оснастки, инструмента и приспособлений. Разрабатывается в составе проекта производства работ или в качестве самостоятельного документа;</w:t>
      </w:r>
    </w:p>
    <w:p w:rsidR="006362A0" w:rsidRPr="00D835EE" w:rsidRDefault="006362A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технологический процесс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совокупность объединенных в технологической и организационной последовательности рабочих операций, характеризующихся неизменностью состава исполнителей и рабочего места. Результатом технологического процесса является продукция, измеряемая в натуральных показателях (</w:t>
      </w:r>
      <w:r w:rsidR="00064E5B">
        <w:rPr>
          <w:rFonts w:ascii="Times New Roman" w:hAnsi="Times New Roman" w:cs="Times New Roman"/>
          <w:sz w:val="28"/>
          <w:szCs w:val="28"/>
        </w:rPr>
        <w:t xml:space="preserve">1 м. бурения, 1 скважина, </w:t>
      </w:r>
      <w:proofErr w:type="gramStart"/>
      <w:r w:rsidR="00064E5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835EE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AA6DAF">
        <w:rPr>
          <w:rFonts w:ascii="Times New Roman" w:hAnsi="Times New Roman" w:cs="Times New Roman"/>
          <w:sz w:val="28"/>
          <w:szCs w:val="28"/>
        </w:rPr>
        <w:t>;</w:t>
      </w:r>
    </w:p>
    <w:p w:rsidR="006362A0" w:rsidRPr="00D835EE" w:rsidRDefault="006362A0" w:rsidP="000402A7">
      <w:pPr>
        <w:pStyle w:val="a4"/>
        <w:spacing w:line="288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трасса</w:t>
      </w:r>
      <w:r w:rsidRPr="00D835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- условная линия, которая определяет ось линейного сооружения (трубопровода, кабеля, др.), соответствующая проектному положению на местности</w:t>
      </w:r>
      <w:r w:rsidR="00AA6D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</w:p>
    <w:p w:rsidR="006362A0" w:rsidRPr="00D835EE" w:rsidRDefault="006362A0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уровень ответственности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характеристика здания или сооружения, определяемая в соответствии с объемом экономических, социальных и экологических последствий его разрушения</w:t>
      </w:r>
      <w:r w:rsidR="00AA6DAF">
        <w:rPr>
          <w:rFonts w:ascii="Times New Roman" w:hAnsi="Times New Roman" w:cs="Times New Roman"/>
          <w:sz w:val="28"/>
          <w:szCs w:val="28"/>
        </w:rPr>
        <w:t>;</w:t>
      </w:r>
    </w:p>
    <w:p w:rsidR="00000999" w:rsidRPr="00D835EE" w:rsidRDefault="006362A0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>этап выполнения инженерных изысканий</w:t>
      </w:r>
      <w:r w:rsidRPr="00D835EE">
        <w:rPr>
          <w:rFonts w:ascii="Times New Roman" w:hAnsi="Times New Roman" w:cs="Times New Roman"/>
          <w:sz w:val="28"/>
          <w:szCs w:val="28"/>
        </w:rPr>
        <w:t xml:space="preserve"> - законченная часть работ вида (видов) инженерных изысканий (в том числе полевых, лабораторных </w:t>
      </w:r>
      <w:r w:rsidR="00AA6DAF">
        <w:rPr>
          <w:rFonts w:ascii="Times New Roman" w:hAnsi="Times New Roman" w:cs="Times New Roman"/>
          <w:sz w:val="28"/>
          <w:szCs w:val="28"/>
        </w:rPr>
        <w:br/>
      </w:r>
      <w:r w:rsidRPr="00D835EE">
        <w:rPr>
          <w:rFonts w:ascii="Times New Roman" w:hAnsi="Times New Roman" w:cs="Times New Roman"/>
          <w:sz w:val="28"/>
          <w:szCs w:val="28"/>
        </w:rPr>
        <w:t>и камеральных работ), позволяющая решить отдельные задачи при подготовке документов территориального планирования, документации по планировке территории и выборе площадок (трасс) строительства, при архитектурно-строительном проектировании, строительстве, реконструкции объектов капитального строительства</w:t>
      </w:r>
      <w:r w:rsidR="00AA6DAF">
        <w:rPr>
          <w:rFonts w:ascii="Times New Roman" w:hAnsi="Times New Roman" w:cs="Times New Roman"/>
          <w:sz w:val="28"/>
          <w:szCs w:val="28"/>
        </w:rPr>
        <w:t>;</w:t>
      </w:r>
      <w:r w:rsidR="00000999" w:rsidRPr="00D835EE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50D58" w:rsidRPr="00D835EE" w:rsidRDefault="00807023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caps/>
          <w:sz w:val="28"/>
          <w:szCs w:val="28"/>
        </w:rPr>
        <w:lastRenderedPageBreak/>
        <w:t>3</w:t>
      </w:r>
      <w:r w:rsidR="00D50D58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. Порядок разработки сметных </w:t>
      </w:r>
      <w:r w:rsidR="00000999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НОРМАТИВОВ </w:t>
      </w:r>
      <w:r w:rsidR="00D1744A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000999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D50D58" w:rsidRPr="00D835EE">
        <w:rPr>
          <w:rFonts w:ascii="Times New Roman" w:hAnsi="Times New Roman" w:cs="Times New Roman"/>
          <w:b/>
          <w:caps/>
          <w:sz w:val="28"/>
          <w:szCs w:val="28"/>
        </w:rPr>
        <w:t>инженерные изыскания</w:t>
      </w:r>
      <w:r w:rsidR="00000999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для строительства</w:t>
      </w:r>
    </w:p>
    <w:p w:rsidR="00A91BB5" w:rsidRPr="00D835EE" w:rsidRDefault="00A91BB5" w:rsidP="000402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7320" w:rsidRPr="00D835EE" w:rsidRDefault="00523468" w:rsidP="000402A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35EE">
        <w:rPr>
          <w:rFonts w:ascii="Times New Roman" w:hAnsi="Times New Roman" w:cs="Times New Roman"/>
          <w:b/>
          <w:bCs/>
          <w:sz w:val="28"/>
          <w:szCs w:val="28"/>
        </w:rPr>
        <w:t>3.1. Общие положения.</w:t>
      </w:r>
    </w:p>
    <w:p w:rsidR="007A4D35" w:rsidRPr="00D835EE" w:rsidRDefault="005D3BAC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3.1.1 </w:t>
      </w:r>
      <w:r w:rsidR="00936127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определении </w:t>
      </w:r>
      <w:r w:rsidR="007A4D3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474C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метн</w:t>
      </w:r>
      <w:r w:rsidR="007A4D3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C474C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стоимост</w:t>
      </w:r>
      <w:r w:rsidR="007A4D3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474C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74C8" w:rsidRPr="00D835EE">
        <w:rPr>
          <w:rFonts w:ascii="Times New Roman" w:hAnsi="Times New Roman" w:cs="Times New Roman"/>
          <w:sz w:val="28"/>
          <w:szCs w:val="28"/>
        </w:rPr>
        <w:t>инженерных изысканий</w:t>
      </w:r>
      <w:r w:rsidR="0090333B" w:rsidRPr="00D835EE">
        <w:rPr>
          <w:rFonts w:ascii="Times New Roman" w:hAnsi="Times New Roman" w:cs="Times New Roman"/>
          <w:sz w:val="28"/>
          <w:szCs w:val="28"/>
        </w:rPr>
        <w:t>,</w:t>
      </w:r>
      <w:r w:rsidR="007A4D35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90333B" w:rsidRPr="00D835EE">
        <w:rPr>
          <w:rFonts w:ascii="Times New Roman" w:hAnsi="Times New Roman" w:cs="Times New Roman"/>
          <w:sz w:val="28"/>
          <w:szCs w:val="28"/>
        </w:rPr>
        <w:t xml:space="preserve">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</w:t>
      </w:r>
      <w:r w:rsidR="007A4D35" w:rsidRPr="00D835EE">
        <w:rPr>
          <w:rFonts w:ascii="Times New Roman" w:hAnsi="Times New Roman" w:cs="Times New Roman"/>
          <w:sz w:val="28"/>
          <w:szCs w:val="28"/>
        </w:rPr>
        <w:t>использ</w:t>
      </w:r>
      <w:r w:rsidR="00936127" w:rsidRPr="00D835EE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7A4D35" w:rsidRPr="00D835EE">
        <w:rPr>
          <w:rFonts w:ascii="Times New Roman" w:hAnsi="Times New Roman" w:cs="Times New Roman"/>
          <w:sz w:val="28"/>
          <w:szCs w:val="28"/>
        </w:rPr>
        <w:t>СНИИ</w:t>
      </w:r>
      <w:r w:rsidR="0090333B" w:rsidRPr="00D835EE">
        <w:rPr>
          <w:rFonts w:ascii="Times New Roman" w:hAnsi="Times New Roman" w:cs="Times New Roman"/>
          <w:sz w:val="28"/>
          <w:szCs w:val="28"/>
        </w:rPr>
        <w:t xml:space="preserve"> разработанные в соответствии с настоящей Методикой</w:t>
      </w:r>
      <w:r w:rsidR="007A4D35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4D1933" w:rsidRPr="00D835EE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7A4D35" w:rsidRPr="00D835EE">
        <w:rPr>
          <w:rFonts w:ascii="Times New Roman" w:hAnsi="Times New Roman" w:cs="Times New Roman"/>
          <w:sz w:val="28"/>
          <w:szCs w:val="28"/>
        </w:rPr>
        <w:t xml:space="preserve">в федеральный реестр сметных нормативов </w:t>
      </w:r>
      <w:r w:rsidR="00C474C8" w:rsidRPr="00D835EE">
        <w:rPr>
          <w:rFonts w:ascii="Times New Roman" w:hAnsi="Times New Roman" w:cs="Times New Roman"/>
          <w:sz w:val="28"/>
          <w:szCs w:val="28"/>
        </w:rPr>
        <w:t>и сметны</w:t>
      </w:r>
      <w:r w:rsidR="0090333B" w:rsidRPr="00D835EE">
        <w:rPr>
          <w:rFonts w:ascii="Times New Roman" w:hAnsi="Times New Roman" w:cs="Times New Roman"/>
          <w:sz w:val="28"/>
          <w:szCs w:val="28"/>
        </w:rPr>
        <w:t>е</w:t>
      </w:r>
      <w:r w:rsidR="00C474C8" w:rsidRPr="00D835EE">
        <w:rPr>
          <w:rFonts w:ascii="Times New Roman" w:hAnsi="Times New Roman" w:cs="Times New Roman"/>
          <w:sz w:val="28"/>
          <w:szCs w:val="28"/>
        </w:rPr>
        <w:t xml:space="preserve"> цен</w:t>
      </w:r>
      <w:r w:rsidR="0090333B" w:rsidRPr="00D835EE">
        <w:rPr>
          <w:rFonts w:ascii="Times New Roman" w:hAnsi="Times New Roman" w:cs="Times New Roman"/>
          <w:sz w:val="28"/>
          <w:szCs w:val="28"/>
        </w:rPr>
        <w:t>ы</w:t>
      </w:r>
      <w:r w:rsidR="00C474C8" w:rsidRPr="00D835EE">
        <w:rPr>
          <w:rFonts w:ascii="Times New Roman" w:hAnsi="Times New Roman" w:cs="Times New Roman"/>
          <w:sz w:val="28"/>
          <w:szCs w:val="28"/>
        </w:rPr>
        <w:t xml:space="preserve"> строительных ресурсов, </w:t>
      </w:r>
      <w:r w:rsidR="007A4D35" w:rsidRPr="00D835EE">
        <w:rPr>
          <w:rFonts w:ascii="Times New Roman" w:hAnsi="Times New Roman" w:cs="Times New Roman"/>
          <w:sz w:val="28"/>
          <w:szCs w:val="28"/>
        </w:rPr>
        <w:t>включенны</w:t>
      </w:r>
      <w:r w:rsidR="0090333B" w:rsidRPr="00D835EE">
        <w:rPr>
          <w:rFonts w:ascii="Times New Roman" w:hAnsi="Times New Roman" w:cs="Times New Roman"/>
          <w:sz w:val="28"/>
          <w:szCs w:val="28"/>
        </w:rPr>
        <w:t>е</w:t>
      </w:r>
      <w:r w:rsidR="007A4D35" w:rsidRPr="00D835EE">
        <w:rPr>
          <w:rFonts w:ascii="Times New Roman" w:hAnsi="Times New Roman" w:cs="Times New Roman"/>
          <w:sz w:val="28"/>
          <w:szCs w:val="28"/>
        </w:rPr>
        <w:t xml:space="preserve"> в федеральную государственную информационную систему «Ценообразование в строительстве». </w:t>
      </w:r>
    </w:p>
    <w:p w:rsidR="00E232E3" w:rsidRDefault="005D3BAC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35EE">
        <w:rPr>
          <w:rFonts w:ascii="Times New Roman" w:hAnsi="Times New Roman" w:cs="Times New Roman"/>
          <w:sz w:val="28"/>
          <w:szCs w:val="28"/>
        </w:rPr>
        <w:t>3.1.2 </w:t>
      </w:r>
      <w:r w:rsidR="00E232E3" w:rsidRPr="00D835EE">
        <w:rPr>
          <w:rFonts w:ascii="Times New Roman" w:hAnsi="Times New Roman" w:cs="Times New Roman"/>
          <w:sz w:val="28"/>
          <w:szCs w:val="28"/>
        </w:rPr>
        <w:t xml:space="preserve">СНИИ разрабатываются в виде сборников, содержащих </w:t>
      </w:r>
      <w:r w:rsidR="009C3467" w:rsidRPr="00D835EE">
        <w:rPr>
          <w:rFonts w:ascii="Times New Roman" w:hAnsi="Times New Roman" w:cs="Times New Roman"/>
          <w:sz w:val="28"/>
          <w:szCs w:val="28"/>
        </w:rPr>
        <w:t xml:space="preserve">элементные </w:t>
      </w:r>
      <w:r w:rsidR="00E232E3" w:rsidRPr="00D835EE">
        <w:rPr>
          <w:rFonts w:ascii="Times New Roman" w:hAnsi="Times New Roman" w:cs="Times New Roman"/>
          <w:sz w:val="28"/>
          <w:szCs w:val="28"/>
        </w:rPr>
        <w:t>сметные нормы на полевые работы</w:t>
      </w:r>
      <w:r w:rsidR="009C3467" w:rsidRPr="00D835EE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9C3467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E232E3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512E8B" w:rsidRPr="00D835EE">
        <w:rPr>
          <w:rFonts w:ascii="Times New Roman" w:hAnsi="Times New Roman" w:cs="Times New Roman"/>
          <w:sz w:val="28"/>
          <w:szCs w:val="28"/>
        </w:rPr>
        <w:t>норматив</w:t>
      </w:r>
      <w:r w:rsidR="00512E8B">
        <w:rPr>
          <w:rFonts w:ascii="Times New Roman" w:hAnsi="Times New Roman" w:cs="Times New Roman"/>
          <w:sz w:val="28"/>
          <w:szCs w:val="28"/>
        </w:rPr>
        <w:t>ы</w:t>
      </w:r>
      <w:r w:rsidR="00512E8B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512E8B">
        <w:rPr>
          <w:rFonts w:ascii="Times New Roman" w:hAnsi="Times New Roman" w:cs="Times New Roman"/>
          <w:sz w:val="28"/>
          <w:szCs w:val="28"/>
        </w:rPr>
        <w:t>стоимости</w:t>
      </w:r>
      <w:r w:rsidR="00512E8B" w:rsidRPr="00D835EE">
        <w:rPr>
          <w:rFonts w:ascii="Times New Roman" w:hAnsi="Times New Roman" w:cs="Times New Roman"/>
          <w:sz w:val="28"/>
          <w:szCs w:val="28"/>
        </w:rPr>
        <w:t xml:space="preserve"> камеральны</w:t>
      </w:r>
      <w:r w:rsidR="00512E8B">
        <w:rPr>
          <w:rFonts w:ascii="Times New Roman" w:hAnsi="Times New Roman" w:cs="Times New Roman"/>
          <w:sz w:val="28"/>
          <w:szCs w:val="28"/>
        </w:rPr>
        <w:t>х</w:t>
      </w:r>
      <w:r w:rsidR="00512E8B" w:rsidRPr="00D835E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12E8B">
        <w:rPr>
          <w:rFonts w:ascii="Times New Roman" w:hAnsi="Times New Roman" w:cs="Times New Roman"/>
          <w:sz w:val="28"/>
          <w:szCs w:val="28"/>
        </w:rPr>
        <w:t>,</w:t>
      </w:r>
      <w:r w:rsidR="00512E8B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512E8B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E232E3" w:rsidRPr="00D835EE">
        <w:rPr>
          <w:rFonts w:ascii="Times New Roman" w:hAnsi="Times New Roman" w:cs="Times New Roman"/>
          <w:sz w:val="28"/>
          <w:szCs w:val="28"/>
        </w:rPr>
        <w:t>стоимости лабораторных работ, методику применения сметных норм на полевые работы, норматив</w:t>
      </w:r>
      <w:r w:rsidR="00BD6D3E">
        <w:rPr>
          <w:rFonts w:ascii="Times New Roman" w:hAnsi="Times New Roman" w:cs="Times New Roman"/>
          <w:sz w:val="28"/>
          <w:szCs w:val="28"/>
        </w:rPr>
        <w:t xml:space="preserve">ов стоимости </w:t>
      </w:r>
      <w:r w:rsidR="00E232E3" w:rsidRPr="00D835EE">
        <w:rPr>
          <w:rFonts w:ascii="Times New Roman" w:hAnsi="Times New Roman" w:cs="Times New Roman"/>
          <w:sz w:val="28"/>
          <w:szCs w:val="28"/>
        </w:rPr>
        <w:t xml:space="preserve"> камеральны</w:t>
      </w:r>
      <w:r w:rsidR="00BD6D3E">
        <w:rPr>
          <w:rFonts w:ascii="Times New Roman" w:hAnsi="Times New Roman" w:cs="Times New Roman"/>
          <w:sz w:val="28"/>
          <w:szCs w:val="28"/>
        </w:rPr>
        <w:t>х</w:t>
      </w:r>
      <w:r w:rsidR="00E232E3" w:rsidRPr="00D835EE">
        <w:rPr>
          <w:rFonts w:ascii="Times New Roman" w:hAnsi="Times New Roman" w:cs="Times New Roman"/>
          <w:sz w:val="28"/>
          <w:szCs w:val="28"/>
        </w:rPr>
        <w:t xml:space="preserve"> работ и </w:t>
      </w:r>
      <w:r w:rsidR="00BD6D3E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="00E232E3" w:rsidRPr="00D835EE">
        <w:rPr>
          <w:rFonts w:ascii="Times New Roman" w:hAnsi="Times New Roman" w:cs="Times New Roman"/>
          <w:sz w:val="28"/>
          <w:szCs w:val="28"/>
        </w:rPr>
        <w:t xml:space="preserve">стоимости лабораторных работ, также необходимые корректирующие </w:t>
      </w:r>
      <w:r w:rsidR="00BD6D3E">
        <w:rPr>
          <w:rFonts w:ascii="Times New Roman" w:hAnsi="Times New Roman" w:cs="Times New Roman"/>
          <w:sz w:val="28"/>
          <w:szCs w:val="28"/>
        </w:rPr>
        <w:t xml:space="preserve">(поправочные) </w:t>
      </w:r>
      <w:r w:rsidR="00E232E3" w:rsidRPr="00D835EE">
        <w:rPr>
          <w:rFonts w:ascii="Times New Roman" w:hAnsi="Times New Roman" w:cs="Times New Roman"/>
          <w:sz w:val="28"/>
          <w:szCs w:val="28"/>
        </w:rPr>
        <w:t xml:space="preserve">коэффициенты. </w:t>
      </w:r>
      <w:proofErr w:type="gramEnd"/>
    </w:p>
    <w:p w:rsidR="007E4984" w:rsidRPr="00FD1FC6" w:rsidRDefault="007E4984" w:rsidP="007E4984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Рекомендуемая номенклатура сборников </w:t>
      </w:r>
      <w:r w:rsidRPr="00FD1FC6">
        <w:rPr>
          <w:rFonts w:ascii="Times New Roman" w:eastAsia="Calibri" w:hAnsi="Times New Roman" w:cs="Times New Roman"/>
          <w:sz w:val="28"/>
          <w:szCs w:val="28"/>
          <w:lang w:eastAsia="ru-RU"/>
        </w:rPr>
        <w:t>СНИИ приведена в Приложении 1 настоящей Методик</w:t>
      </w:r>
      <w:r w:rsidR="00803C55" w:rsidRPr="00FD1FC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D1F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7209" w:rsidRPr="00D835EE" w:rsidRDefault="005D3BAC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3.1.3. 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СНИИИ разрабатываются для основных и специальных видов инженерных изысканий, перечень которых определен </w:t>
      </w:r>
      <w:r w:rsidR="004B729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Правительства Р</w:t>
      </w:r>
      <w:r w:rsidR="004B7296">
        <w:rPr>
          <w:rFonts w:ascii="Times New Roman" w:eastAsia="Calibri" w:hAnsi="Times New Roman" w:cs="Times New Roman"/>
          <w:sz w:val="28"/>
          <w:szCs w:val="28"/>
          <w:lang w:eastAsia="ru-RU"/>
        </w:rPr>
        <w:t>оссийской Федерации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 января 2006 г. № 20 </w:t>
      </w:r>
      <w:r w:rsidR="004B729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«Об инженерных изысканиях для подготовки проектной документации, строительства, реконструкции объектов капитального строительства», в том числе:</w:t>
      </w:r>
    </w:p>
    <w:p w:rsidR="00A87209" w:rsidRPr="00D835EE" w:rsidRDefault="00271B13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виды инженерных изысканий:</w:t>
      </w:r>
    </w:p>
    <w:p w:rsidR="00A87209" w:rsidRPr="00D835EE" w:rsidRDefault="00A87209" w:rsidP="000402A7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инженерно-геодезические изыскания;</w:t>
      </w:r>
    </w:p>
    <w:p w:rsidR="00A87209" w:rsidRPr="00D835EE" w:rsidRDefault="00A87209" w:rsidP="000402A7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инженерно-геологические изыскания;</w:t>
      </w:r>
    </w:p>
    <w:p w:rsidR="00A87209" w:rsidRPr="00D835EE" w:rsidRDefault="00A87209" w:rsidP="000402A7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инженерно-гидрометеорологические изыскания; </w:t>
      </w:r>
    </w:p>
    <w:p w:rsidR="00A87209" w:rsidRPr="00D835EE" w:rsidRDefault="00A87209" w:rsidP="000402A7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инженерно-экологические изыскания;</w:t>
      </w:r>
    </w:p>
    <w:p w:rsidR="00A87209" w:rsidRPr="00D835EE" w:rsidRDefault="00A87209" w:rsidP="000402A7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инженерно-геотехнические изыскания</w:t>
      </w:r>
      <w:r w:rsidR="00D1744A">
        <w:rPr>
          <w:rFonts w:ascii="Times New Roman" w:hAnsi="Times New Roman"/>
          <w:sz w:val="28"/>
          <w:szCs w:val="28"/>
          <w:lang w:eastAsia="ru-RU"/>
        </w:rPr>
        <w:t>.</w:t>
      </w:r>
    </w:p>
    <w:p w:rsidR="00A87209" w:rsidRPr="00D835EE" w:rsidRDefault="00271B13" w:rsidP="000402A7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Специальные виды инженерных изысканий:</w:t>
      </w:r>
    </w:p>
    <w:p w:rsidR="00A87209" w:rsidRPr="00D835EE" w:rsidRDefault="00A87209" w:rsidP="000402A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геотехнические исследования; </w:t>
      </w:r>
    </w:p>
    <w:p w:rsidR="00A87209" w:rsidRPr="00D835EE" w:rsidRDefault="00A87209" w:rsidP="000402A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обследования состояния грунтов оснований зданий и сооружений, их строительных конструкций;</w:t>
      </w:r>
    </w:p>
    <w:p w:rsidR="00A87209" w:rsidRPr="00D835EE" w:rsidRDefault="00A87209" w:rsidP="000402A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поиск и разведка подземных вод для целей водоснабжения;</w:t>
      </w:r>
    </w:p>
    <w:p w:rsidR="00A87209" w:rsidRPr="00D835EE" w:rsidRDefault="00A87209" w:rsidP="000402A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локальный мониторинг компонентов окружающей среды;</w:t>
      </w:r>
    </w:p>
    <w:p w:rsidR="00A87209" w:rsidRPr="00D835EE" w:rsidRDefault="00A87209" w:rsidP="000402A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разведка грунтовых строительных материалов;</w:t>
      </w:r>
    </w:p>
    <w:p w:rsidR="00A87209" w:rsidRPr="00D835EE" w:rsidRDefault="00A87209" w:rsidP="000402A7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локальные обследования загрязнения грунтов и грунтовых вод.</w:t>
      </w:r>
    </w:p>
    <w:p w:rsidR="00A87209" w:rsidRPr="00D835EE" w:rsidRDefault="005D3BAC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3.1.4. 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СНИИ разрабатываются для условий выполнения работ в Московской области в благоприятный период года с положительными температурами наружного воздуха и нормального режима производства работ.</w:t>
      </w:r>
    </w:p>
    <w:p w:rsidR="00A87209" w:rsidRPr="00D835EE" w:rsidRDefault="005D3BAC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3.1.5. 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изысканий в других районах Российской Федерации и других условиях (горные, высокогорные, пустынные и безводные районы, территории со специальным режимом, </w:t>
      </w:r>
      <w:r w:rsidR="00A87209" w:rsidRPr="00987CCE">
        <w:rPr>
          <w:rFonts w:ascii="Times New Roman" w:eastAsia="Calibri" w:hAnsi="Times New Roman" w:cs="Times New Roman"/>
          <w:sz w:val="28"/>
          <w:szCs w:val="28"/>
          <w:lang w:eastAsia="ru-RU"/>
        </w:rPr>
        <w:t>неблагоприятный период года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) факторы, осложняющие выполнение изыскательских работ, снижающие производительность труда, вызывающие потери рабочего времени, и т.д., учитываются путем применения корректирующих коэффициентов, которые приводятся в технических частях соответствующих сборников сметных цен на комплексные инженерные изыскания для строительства.</w:t>
      </w:r>
    </w:p>
    <w:p w:rsidR="00A87209" w:rsidRPr="00D835EE" w:rsidRDefault="005D3BAC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3.1.6. 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категорий сложности условий выполнения работ определяется с учетом специфики каждого вида изысканий (работ), и должно обеспечивать плавный переход цен от одной категории к другой.</w:t>
      </w:r>
    </w:p>
    <w:p w:rsidR="00A87209" w:rsidRPr="00D835EE" w:rsidRDefault="005D3BAC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3.1.7. 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СНИИ разрабатываются в соответствии с составом, объемами, современной технологией производства полевых, лабораторных и камеральных работ, установленных действующими нормативными документами и должны учитывать выполнение инженерных изысканий по прогрессивной методике с применением технических средств, соответствующих современному уровню инженерных изысканий.</w:t>
      </w:r>
    </w:p>
    <w:p w:rsidR="00A87209" w:rsidRPr="00D835EE" w:rsidRDefault="005D3BAC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3.1.8. 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СНИИ разрабатываются исходя из вида работы, состава получаемых изыскательских материалов и категории сложности выполнения работ. </w:t>
      </w:r>
      <w:r w:rsidR="00F23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работ, которые могут выполняться различными способами, </w:t>
      </w:r>
      <w:r w:rsidR="00F23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разрабатываются СНИИ на все 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оптимальные </w:t>
      </w:r>
      <w:r w:rsidR="00F2354A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выполнения работ</w:t>
      </w:r>
      <w:r w:rsidR="00A87209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026CA" w:rsidRPr="00D835EE" w:rsidRDefault="005D3BAC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3.1.9. </w:t>
      </w:r>
      <w:r w:rsidR="00E026C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213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сборниках </w:t>
      </w:r>
      <w:r w:rsidR="00E026C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СНИИ должны быть </w:t>
      </w:r>
      <w:r w:rsidR="007213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приведены нормативы </w:t>
      </w:r>
      <w:r w:rsidR="00E026CA" w:rsidRPr="00D835E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7213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6C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подготовительных и </w:t>
      </w:r>
      <w:r w:rsidR="00E008B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вспомогательных </w:t>
      </w:r>
      <w:r w:rsidR="00E026C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работ и сопутствующих им операций, </w:t>
      </w:r>
      <w:r w:rsidR="007213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либо указан порядок их определения, </w:t>
      </w:r>
      <w:r w:rsidR="00E026CA" w:rsidRPr="00D835EE">
        <w:rPr>
          <w:rFonts w:ascii="Times New Roman" w:hAnsi="Times New Roman" w:cs="Times New Roman"/>
          <w:sz w:val="28"/>
          <w:szCs w:val="28"/>
          <w:lang w:eastAsia="ru-RU"/>
        </w:rPr>
        <w:t>в том числе</w:t>
      </w:r>
      <w:r w:rsidR="007213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E026CA" w:rsidRPr="00D835E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026CA" w:rsidRPr="00D835EE" w:rsidRDefault="00E026CA" w:rsidP="000402A7">
      <w:pPr>
        <w:pStyle w:val="a5"/>
        <w:numPr>
          <w:ilvl w:val="0"/>
          <w:numId w:val="7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>получение технического задания на производство изысканий (его изучение, уточнение и корректировка при необходимости);</w:t>
      </w:r>
    </w:p>
    <w:p w:rsidR="00E026CA" w:rsidRPr="00D835EE" w:rsidRDefault="00E026CA" w:rsidP="000402A7">
      <w:pPr>
        <w:pStyle w:val="a5"/>
        <w:numPr>
          <w:ilvl w:val="0"/>
          <w:numId w:val="7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подготовк</w:t>
      </w:r>
      <w:r w:rsidR="007213A9" w:rsidRPr="00D835E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>, поверк</w:t>
      </w:r>
      <w:r w:rsidR="007213A9" w:rsidRPr="00D835E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приборов, инструментов, оборудования и метрологическое обеспечение единства и точности средств измерения;</w:t>
      </w:r>
    </w:p>
    <w:p w:rsidR="00E026CA" w:rsidRPr="00D835EE" w:rsidRDefault="00E026CA" w:rsidP="000402A7">
      <w:pPr>
        <w:pStyle w:val="a5"/>
        <w:numPr>
          <w:ilvl w:val="0"/>
          <w:numId w:val="7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>текущий ремонт оборудования и инструмента;</w:t>
      </w:r>
    </w:p>
    <w:p w:rsidR="00E026CA" w:rsidRPr="00D835EE" w:rsidRDefault="00E026CA" w:rsidP="000402A7">
      <w:pPr>
        <w:pStyle w:val="a5"/>
        <w:numPr>
          <w:ilvl w:val="0"/>
          <w:numId w:val="7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>погрузк</w:t>
      </w:r>
      <w:r w:rsidR="007213A9" w:rsidRPr="00D835E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разгрузк</w:t>
      </w:r>
      <w:r w:rsidR="007213A9" w:rsidRPr="00D835E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и инструмента при перемещении на участке работ;</w:t>
      </w:r>
    </w:p>
    <w:p w:rsidR="00E026CA" w:rsidRPr="00D835EE" w:rsidRDefault="00E026CA" w:rsidP="000402A7">
      <w:pPr>
        <w:pStyle w:val="a5"/>
        <w:numPr>
          <w:ilvl w:val="0"/>
          <w:numId w:val="7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>ведение полевой документации и ее первичная обработка в экспедиционных условиях;</w:t>
      </w:r>
    </w:p>
    <w:p w:rsidR="00E026CA" w:rsidRPr="00D835EE" w:rsidRDefault="00E026CA" w:rsidP="000402A7">
      <w:pPr>
        <w:pStyle w:val="a5"/>
        <w:numPr>
          <w:ilvl w:val="0"/>
          <w:numId w:val="7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5EE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внутреннего контроля и приемка изыскательских материалов</w:t>
      </w:r>
      <w:r w:rsidR="006B29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08B9" w:rsidRPr="00D835EE" w:rsidRDefault="00E008B9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оформлени</w:t>
      </w:r>
      <w:r w:rsidR="006B29E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разрешений на производство инженерных изысканий;</w:t>
      </w:r>
    </w:p>
    <w:p w:rsidR="00E008B9" w:rsidRPr="00061EFD" w:rsidRDefault="00E008B9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061EFD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внешнему и внутреннему транспорту;</w:t>
      </w:r>
    </w:p>
    <w:p w:rsidR="00E008B9" w:rsidRPr="00D835EE" w:rsidRDefault="00E008B9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ликвидаци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работ на объекте изысканий;</w:t>
      </w:r>
    </w:p>
    <w:p w:rsidR="00E008B9" w:rsidRPr="00D835EE" w:rsidRDefault="00E008B9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35EE">
        <w:rPr>
          <w:rFonts w:ascii="Times New Roman" w:hAnsi="Times New Roman" w:cs="Times New Roman"/>
          <w:sz w:val="28"/>
          <w:szCs w:val="28"/>
          <w:lang w:eastAsia="ru-RU"/>
        </w:rPr>
        <w:t>содержани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(аренд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) изыскательских баз и радиостанций для районов Крайнего Севера и приравненных к ним местностях, в малонаселенных (необжитых) районах (высокогорных, пустынных, таежных, тундровых);</w:t>
      </w:r>
      <w:proofErr w:type="gramEnd"/>
    </w:p>
    <w:p w:rsidR="00E008B9" w:rsidRPr="00D835EE" w:rsidRDefault="00E008B9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монтаж, демонтаж и содержани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(аренд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) специального изыскательского оборудования (трансформаторных подстанций, электростанций, понтонов, </w:t>
      </w:r>
      <w:proofErr w:type="gramStart"/>
      <w:r w:rsidRPr="00D835EE">
        <w:rPr>
          <w:rFonts w:ascii="Times New Roman" w:hAnsi="Times New Roman" w:cs="Times New Roman"/>
          <w:sz w:val="28"/>
          <w:szCs w:val="28"/>
          <w:lang w:eastAsia="ru-RU"/>
        </w:rPr>
        <w:t>морозильной</w:t>
      </w:r>
      <w:proofErr w:type="gramEnd"/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т.д.), не предназначенного непосредственно для производства изыскательских работ и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и выполнени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видов работ;</w:t>
      </w:r>
    </w:p>
    <w:p w:rsidR="00E008B9" w:rsidRPr="00D835EE" w:rsidRDefault="00E008B9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курировани</w:t>
      </w:r>
      <w:r w:rsidR="00AE1A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(методическо</w:t>
      </w:r>
      <w:r w:rsidR="00B107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</w:t>
      </w:r>
      <w:r w:rsidR="00B107B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) работ, передаваемых для выполнения силами субподрядных организаций и </w:t>
      </w:r>
      <w:r w:rsidRPr="00D835EE">
        <w:rPr>
          <w:rFonts w:ascii="Times New Roman" w:hAnsi="Times New Roman" w:cs="Times New Roman"/>
          <w:sz w:val="28"/>
          <w:szCs w:val="28"/>
        </w:rPr>
        <w:t>у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правлению проектом;</w:t>
      </w:r>
    </w:p>
    <w:p w:rsidR="00E008B9" w:rsidRPr="00D835EE" w:rsidRDefault="00E008B9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подготовк</w:t>
      </w:r>
      <w:r w:rsidR="00B107B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передач</w:t>
      </w:r>
      <w:r w:rsidR="00B107B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Заказчику промежуточных материалов изысканий и технического отчета (заключения)</w:t>
      </w:r>
      <w:r w:rsidR="00242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2250" w:rsidRPr="00D835EE" w:rsidRDefault="00C12250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научно-техническое сопровождение изыскательских работ;</w:t>
      </w:r>
    </w:p>
    <w:p w:rsidR="00C12250" w:rsidRPr="00D835EE" w:rsidRDefault="00C12250" w:rsidP="000402A7">
      <w:pPr>
        <w:pStyle w:val="a4"/>
        <w:numPr>
          <w:ilvl w:val="0"/>
          <w:numId w:val="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иные неучтенные СНИИ затраты</w:t>
      </w:r>
      <w:r w:rsidR="001C1F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для осуществления изыскательских работ. </w:t>
      </w:r>
    </w:p>
    <w:p w:rsidR="00C12250" w:rsidRPr="00D835EE" w:rsidRDefault="008561A1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3.1.10. </w:t>
      </w:r>
      <w:r w:rsidR="00C1225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Затраты на выполнения вспомогательных и </w:t>
      </w:r>
      <w:r w:rsidR="00C12250" w:rsidRPr="00D835EE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подготовительных работ</w:t>
      </w:r>
      <w:r w:rsidR="00C1225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рассчитаны по группам аналогичных работ в процентах к затратам на полевые работы или путем введения в состав бригад </w:t>
      </w:r>
      <w:r w:rsidR="00C12250" w:rsidRPr="00D835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вспомогательного </w:t>
      </w:r>
      <w:r w:rsidR="00C1225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персонала, </w:t>
      </w:r>
      <w:r w:rsidR="00C12250" w:rsidRPr="00D835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необходимого </w:t>
      </w:r>
      <w:r w:rsidR="00C1225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для выполнения </w:t>
      </w:r>
      <w:r w:rsidR="00C12250" w:rsidRPr="00D835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этих </w:t>
      </w:r>
      <w:r w:rsidR="00C12250" w:rsidRPr="00D835EE">
        <w:rPr>
          <w:rFonts w:ascii="Times New Roman" w:hAnsi="Times New Roman" w:cs="Times New Roman"/>
          <w:sz w:val="28"/>
          <w:szCs w:val="28"/>
          <w:lang w:eastAsia="ru-RU"/>
        </w:rPr>
        <w:t>работ,</w:t>
      </w:r>
    </w:p>
    <w:p w:rsidR="00E026CA" w:rsidRPr="00D835EE" w:rsidRDefault="008561A1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E026CA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сборниках СНИИ также должны быть приведены </w:t>
      </w:r>
      <w:r w:rsidR="009C346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элементные </w:t>
      </w:r>
      <w:r w:rsidR="00E026CA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сметные нормы </w:t>
      </w:r>
      <w:r w:rsidR="00683664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выполнение </w:t>
      </w:r>
      <w:r w:rsidR="00E026CA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сопутствующи</w:t>
      </w:r>
      <w:r w:rsidR="00683664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026CA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(рубка просек, визирок, расчистка снега и др.), а также строительство, в необходимых случаях подъездных дорог, настилов и временных 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вспомогательных </w:t>
      </w:r>
      <w:r w:rsidR="00E026CA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сооружений - </w:t>
      </w:r>
      <w:r w:rsidR="00E026CA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мостов, переправ, причалов и др., либо установлен порядок определения их стоимости.</w:t>
      </w:r>
    </w:p>
    <w:p w:rsidR="00D84DED" w:rsidRPr="00D835EE" w:rsidRDefault="005022C6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D84DE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Сметная стоимость инженерных изысканий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включает</w:t>
      </w:r>
      <w:r w:rsidR="00D84DE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581A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себя </w:t>
      </w:r>
      <w:r w:rsidR="00D84DE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84DE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84DE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ьи</w:t>
      </w:r>
      <w:r w:rsidR="00D84DE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затрат: прямые затраты, накладные расходы, сметн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D84DE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прибыль.</w:t>
      </w:r>
    </w:p>
    <w:p w:rsidR="00523468" w:rsidRPr="00D835EE" w:rsidRDefault="005022C6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3.1.1</w:t>
      </w:r>
      <w:r w:rsidR="00290DD5">
        <w:rPr>
          <w:rFonts w:ascii="Times New Roman" w:hAnsi="Times New Roman" w:cs="Times New Roman"/>
          <w:sz w:val="28"/>
          <w:szCs w:val="28"/>
        </w:rPr>
        <w:t>3</w:t>
      </w:r>
      <w:r w:rsidRPr="00D835EE">
        <w:rPr>
          <w:rFonts w:ascii="Times New Roman" w:hAnsi="Times New Roman" w:cs="Times New Roman"/>
          <w:sz w:val="28"/>
          <w:szCs w:val="28"/>
        </w:rPr>
        <w:t>. </w:t>
      </w:r>
      <w:r w:rsidR="00523468" w:rsidRPr="00D835EE">
        <w:rPr>
          <w:rFonts w:ascii="Times New Roman" w:hAnsi="Times New Roman" w:cs="Times New Roman"/>
          <w:sz w:val="28"/>
          <w:szCs w:val="28"/>
        </w:rPr>
        <w:t xml:space="preserve">Прямые затраты на выполнение инженерных изысканий включают расходы, непосредственно связанные с выполнением изыскательских работ, </w:t>
      </w:r>
      <w:r w:rsidR="0099051C" w:rsidRPr="00D835EE">
        <w:rPr>
          <w:rFonts w:ascii="Times New Roman" w:hAnsi="Times New Roman" w:cs="Times New Roman"/>
          <w:sz w:val="28"/>
          <w:szCs w:val="28"/>
        </w:rPr>
        <w:br/>
      </w:r>
      <w:r w:rsidR="00523468" w:rsidRPr="00D835E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9051C" w:rsidRPr="00D835EE">
        <w:rPr>
          <w:rFonts w:ascii="Times New Roman" w:hAnsi="Times New Roman" w:cs="Times New Roman"/>
          <w:sz w:val="28"/>
          <w:szCs w:val="28"/>
        </w:rPr>
        <w:t>расходы</w:t>
      </w:r>
      <w:r w:rsidR="00523468" w:rsidRPr="00D835EE">
        <w:rPr>
          <w:rFonts w:ascii="Times New Roman" w:hAnsi="Times New Roman" w:cs="Times New Roman"/>
          <w:sz w:val="28"/>
          <w:szCs w:val="28"/>
        </w:rPr>
        <w:t xml:space="preserve"> на выполнение полевых, камеральных и лабораторных работ</w:t>
      </w:r>
      <w:r w:rsidR="00CB667F" w:rsidRPr="00D835EE">
        <w:rPr>
          <w:rFonts w:ascii="Times New Roman" w:hAnsi="Times New Roman" w:cs="Times New Roman"/>
          <w:sz w:val="28"/>
          <w:szCs w:val="28"/>
        </w:rPr>
        <w:t>, вспомогательных и подготовительных работ.</w:t>
      </w:r>
    </w:p>
    <w:p w:rsidR="00523468" w:rsidRPr="00D835EE" w:rsidRDefault="005022C6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73108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атраты на выполнение полевых работ определяются на основании</w:t>
      </w:r>
      <w:r w:rsidR="005C0B06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элементных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сметных норм на полевые работы</w:t>
      </w:r>
      <w:r w:rsidR="005C0B06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8D1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5C0B06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учитывать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совокупность количественных показателей расхода строительных ресурсов, установленных на принятую единицу измерения. Порядок разработки сметных норм на полевые работы приведен в пункт</w:t>
      </w:r>
      <w:r w:rsidR="004D5ADE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5ADE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Методики.</w:t>
      </w:r>
    </w:p>
    <w:p w:rsidR="00523468" w:rsidRPr="00D835EE" w:rsidRDefault="005022C6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73108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атраты на выполнение лабораторных </w:t>
      </w:r>
      <w:r w:rsidR="0073108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камеральных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 определяются на основании нормативов на камеральные работы и показателей стоимости лабораторных работы. </w:t>
      </w:r>
      <w:r w:rsidR="00076BE3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9051C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орматив</w:t>
      </w:r>
      <w:r w:rsidR="00076BE3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99051C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камеральные работы и показател</w:t>
      </w:r>
      <w:r w:rsidR="00076BE3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9051C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стоимости лабораторных работы</w:t>
      </w:r>
      <w:r w:rsidR="00076BE3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разрабатываются расчетно-аналитическим методом.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разработки нормативов на камеральные работы и порядок разработки показателей стоимости лабораторных работ приведен соответственно в пунктах </w:t>
      </w:r>
      <w:r w:rsidR="004D5ADE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3.3 и 3.4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настоящей Методики.</w:t>
      </w:r>
    </w:p>
    <w:p w:rsidR="00523468" w:rsidRPr="00D835EE" w:rsidRDefault="005022C6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Накладные расходы как часть сметной себестоимости изыскательских работ представляют собой совокупность затрат, связанных с созданием необходимых условий для выполнения инженерных изысканий, а также их организацией, управлением и обслуживанием. Нормативная величина накладных расходов должна отражать среднеотраслевые затраты, входящие в состав себестоимости инженерных изысканий.</w:t>
      </w:r>
      <w:r w:rsidR="009C346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Накладные расходы </w:t>
      </w:r>
      <w:r w:rsidR="00CB667F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определяются в процентном отношении от общей стоимости прямых затрат.</w:t>
      </w:r>
    </w:p>
    <w:p w:rsidR="00523468" w:rsidRPr="00F938EF" w:rsidRDefault="005022C6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FE118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размера накладных расходов рекомендуется осуществлять </w:t>
      </w:r>
      <w:r w:rsidR="00FE1183" w:rsidRPr="007C6247">
        <w:rPr>
          <w:rFonts w:ascii="Times New Roman" w:eastAsia="Times New Roman" w:hAnsi="Times New Roman"/>
          <w:sz w:val="28"/>
          <w:szCs w:val="28"/>
          <w:lang w:eastAsia="ru-RU"/>
        </w:rPr>
        <w:t>на основании данных о структуре себестоимости инженерных изысканий, представляемых организациями, осуществляющими инженерные изыскания</w:t>
      </w:r>
      <w:r w:rsidR="00FE1183">
        <w:t xml:space="preserve">.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Рекомендуемый перечень статей накладных </w:t>
      </w:r>
      <w:r w:rsidR="00523468" w:rsidRPr="00F93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расходов связанных с выполнением инженерных изысканий приведен в </w:t>
      </w:r>
      <w:r w:rsidR="006275E6" w:rsidRPr="00F938E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23468" w:rsidRPr="00F93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риложении </w:t>
      </w:r>
      <w:r w:rsidR="00A476BE" w:rsidRPr="00F938E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E111E" w:rsidRPr="00F938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Методик</w:t>
      </w:r>
      <w:r w:rsidR="00803C55" w:rsidRPr="00F938E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523468" w:rsidRPr="00F938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3468" w:rsidRPr="00D835EE" w:rsidRDefault="005022C6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3.1.1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Сметная прибыль в составе сметной стоимости инженерных изысканий </w:t>
      </w:r>
      <w:r w:rsidR="00535BE3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— это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средства, предназначенные для покрытия расходов изыскательских организаций на развитие производства и материальное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стимулирование работников. Сметная прибыль является нормативной частью стоимости инженерных изысканий и не относится на себестоимость работ</w:t>
      </w:r>
      <w:r w:rsidR="00CB667F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 Величина сметной прибыли определяются в процентном отношении от суммы общей стоимости прямых затрат и накладных расходов.</w:t>
      </w:r>
    </w:p>
    <w:p w:rsidR="00523468" w:rsidRDefault="005022C6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3.1.</w:t>
      </w:r>
      <w:r w:rsidR="00290DD5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73108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Величина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нормативов</w:t>
      </w:r>
      <w:r w:rsidR="0073108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камеральные работы, нормативов 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накладных расходов</w:t>
      </w:r>
      <w:r w:rsidR="0073108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сметной прибыли, а также порядок их применения устанавливается методическим документ</w:t>
      </w:r>
      <w:r w:rsidR="00535BE3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регламентирующи</w:t>
      </w:r>
      <w:r w:rsidR="00535BE3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523468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определения стоимости инженерных изысканий для строительства.</w:t>
      </w:r>
    </w:p>
    <w:p w:rsidR="00185384" w:rsidRPr="00D835EE" w:rsidRDefault="00AF4912" w:rsidP="000402A7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>3.2. </w:t>
      </w:r>
      <w:r w:rsidR="00185384"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>Порядок разработки сметных норм на полевые работы, выполняемые при инженерных изысканиях в строительстве</w:t>
      </w:r>
    </w:p>
    <w:p w:rsidR="004B6746" w:rsidRPr="00D835EE" w:rsidRDefault="00C3329B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3.2.1. </w:t>
      </w:r>
      <w:r w:rsidR="00F0488F" w:rsidRPr="00D835EE">
        <w:rPr>
          <w:rFonts w:ascii="Times New Roman" w:hAnsi="Times New Roman" w:cs="Times New Roman"/>
          <w:sz w:val="28"/>
          <w:szCs w:val="28"/>
        </w:rPr>
        <w:t>Элементные с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метные нормы на полевые работы </w:t>
      </w:r>
      <w:r w:rsidR="00F0488F" w:rsidRPr="00D835EE">
        <w:rPr>
          <w:rFonts w:ascii="Times New Roman" w:hAnsi="Times New Roman" w:cs="Times New Roman"/>
          <w:sz w:val="28"/>
          <w:szCs w:val="28"/>
        </w:rPr>
        <w:t>(</w:t>
      </w:r>
      <w:r w:rsidR="005118D1" w:rsidRPr="00D835EE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spellStart"/>
      <w:r w:rsidR="009C3467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9C3467" w:rsidRPr="00D835EE">
        <w:rPr>
          <w:rFonts w:ascii="Times New Roman" w:hAnsi="Times New Roman" w:cs="Times New Roman"/>
          <w:sz w:val="28"/>
          <w:szCs w:val="28"/>
        </w:rPr>
        <w:t xml:space="preserve">) 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9C3467" w:rsidRPr="00D835EE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304044" w:rsidRPr="00D835EE">
        <w:rPr>
          <w:rFonts w:ascii="Times New Roman" w:hAnsi="Times New Roman" w:cs="Times New Roman"/>
          <w:sz w:val="28"/>
          <w:szCs w:val="28"/>
        </w:rPr>
        <w:t xml:space="preserve">ресурсным способом </w:t>
      </w:r>
      <w:r w:rsidR="009C3467" w:rsidRPr="00D835EE">
        <w:rPr>
          <w:rFonts w:ascii="Times New Roman" w:hAnsi="Times New Roman" w:cs="Times New Roman"/>
          <w:sz w:val="28"/>
          <w:szCs w:val="28"/>
        </w:rPr>
        <w:t xml:space="preserve">сметной 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стоимости полевых работ, выполняемых при инженерных изысканиях и включают в себя совокупность количественных показателей расхода </w:t>
      </w:r>
      <w:r w:rsidR="00BF08A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ресурсов (материалов, затрат труда </w:t>
      </w:r>
      <w:r w:rsidR="000E7FF9">
        <w:rPr>
          <w:rFonts w:ascii="Times New Roman" w:hAnsi="Times New Roman" w:cs="Times New Roman"/>
          <w:sz w:val="28"/>
          <w:szCs w:val="28"/>
        </w:rPr>
        <w:t xml:space="preserve">непосредственных 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исполнителей, времени эксплуатации машин и механизмов), установленных на принятую единицу измерения вида </w:t>
      </w:r>
      <w:r w:rsidR="00CF0470">
        <w:rPr>
          <w:rFonts w:ascii="Times New Roman" w:hAnsi="Times New Roman" w:cs="Times New Roman"/>
          <w:sz w:val="28"/>
          <w:szCs w:val="28"/>
        </w:rPr>
        <w:t>полевых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4B6746" w:rsidRPr="00D835EE" w:rsidRDefault="00C3329B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</w:t>
      </w:r>
      <w:r w:rsidR="00967D89">
        <w:rPr>
          <w:rFonts w:ascii="Times New Roman" w:hAnsi="Times New Roman" w:cs="Times New Roman"/>
          <w:sz w:val="28"/>
          <w:szCs w:val="28"/>
        </w:rPr>
        <w:t>.</w:t>
      </w:r>
      <w:r w:rsidRPr="00D835EE">
        <w:rPr>
          <w:rFonts w:ascii="Times New Roman" w:hAnsi="Times New Roman" w:cs="Times New Roman"/>
          <w:sz w:val="28"/>
          <w:szCs w:val="28"/>
        </w:rPr>
        <w:t> 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При определении затрат труда </w:t>
      </w:r>
      <w:r w:rsidR="002059DB">
        <w:rPr>
          <w:rFonts w:ascii="Times New Roman" w:hAnsi="Times New Roman" w:cs="Times New Roman"/>
          <w:sz w:val="28"/>
          <w:szCs w:val="28"/>
        </w:rPr>
        <w:t xml:space="preserve">непосредственных 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исполнителей на выполнение полевых работ допускается использовать соответствующие нормы времени на выполнение полевых работ, приведенные в справочниках </w:t>
      </w:r>
      <w:r w:rsidR="00967D8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405DA" w:rsidRPr="00D835EE">
        <w:rPr>
          <w:rFonts w:ascii="Times New Roman" w:hAnsi="Times New Roman" w:cs="Times New Roman"/>
          <w:sz w:val="28"/>
          <w:szCs w:val="28"/>
          <w:lang w:eastAsia="ru-RU"/>
        </w:rPr>
        <w:t>Единые нормы времени и расценки на изыскательские работы (</w:t>
      </w:r>
      <w:proofErr w:type="spellStart"/>
      <w:r w:rsidR="001405DA" w:rsidRPr="00D835EE">
        <w:rPr>
          <w:rFonts w:ascii="Times New Roman" w:hAnsi="Times New Roman" w:cs="Times New Roman"/>
          <w:sz w:val="28"/>
          <w:szCs w:val="28"/>
          <w:lang w:eastAsia="ru-RU"/>
        </w:rPr>
        <w:t>ЕНВиР</w:t>
      </w:r>
      <w:proofErr w:type="spellEnd"/>
      <w:r w:rsidR="001405D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-И). Часть I. Инженерно-геодезические изыскания" и </w:t>
      </w:r>
      <w:r w:rsidR="00967D89">
        <w:rPr>
          <w:rFonts w:ascii="Times New Roman" w:hAnsi="Times New Roman" w:cs="Times New Roman"/>
          <w:sz w:val="28"/>
          <w:szCs w:val="28"/>
        </w:rPr>
        <w:t>«</w:t>
      </w:r>
      <w:r w:rsidR="001405DA" w:rsidRPr="00D835EE">
        <w:rPr>
          <w:rFonts w:ascii="Times New Roman" w:hAnsi="Times New Roman" w:cs="Times New Roman"/>
          <w:sz w:val="28"/>
          <w:szCs w:val="28"/>
        </w:rPr>
        <w:t>Единые нормы времени и расценки на изыскательские работы (</w:t>
      </w:r>
      <w:proofErr w:type="spellStart"/>
      <w:r w:rsidR="001405DA" w:rsidRPr="00D835EE">
        <w:rPr>
          <w:rFonts w:ascii="Times New Roman" w:hAnsi="Times New Roman" w:cs="Times New Roman"/>
          <w:sz w:val="28"/>
          <w:szCs w:val="28"/>
        </w:rPr>
        <w:t>ЕНВиР</w:t>
      </w:r>
      <w:proofErr w:type="spellEnd"/>
      <w:r w:rsidR="001405DA" w:rsidRPr="00D835EE">
        <w:rPr>
          <w:rFonts w:ascii="Times New Roman" w:hAnsi="Times New Roman" w:cs="Times New Roman"/>
          <w:sz w:val="28"/>
          <w:szCs w:val="28"/>
        </w:rPr>
        <w:t>-И). Часть II. Инженерно-геологические изыскания</w:t>
      </w:r>
      <w:r w:rsidR="00967D89">
        <w:rPr>
          <w:rFonts w:ascii="Times New Roman" w:hAnsi="Times New Roman" w:cs="Times New Roman"/>
          <w:sz w:val="28"/>
          <w:szCs w:val="28"/>
        </w:rPr>
        <w:t>»</w:t>
      </w:r>
      <w:r w:rsidR="001405DA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1405DA" w:rsidRPr="00D835E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405DA" w:rsidRPr="00D835EE">
        <w:rPr>
          <w:rFonts w:ascii="Times New Roman" w:hAnsi="Times New Roman" w:cs="Times New Roman"/>
          <w:sz w:val="28"/>
          <w:szCs w:val="28"/>
        </w:rPr>
        <w:t xml:space="preserve">тверждённые постановлением Госстроя СССР, Госкомтруда СССР и Секретариатом ВЦСПС от 30 ноября 1978 г. </w:t>
      </w:r>
      <w:r w:rsidR="00DC0267">
        <w:rPr>
          <w:rFonts w:ascii="Times New Roman" w:hAnsi="Times New Roman" w:cs="Times New Roman"/>
          <w:sz w:val="28"/>
          <w:szCs w:val="28"/>
        </w:rPr>
        <w:t>№</w:t>
      </w:r>
      <w:r w:rsidR="001405DA" w:rsidRPr="00D835EE">
        <w:rPr>
          <w:rFonts w:ascii="Times New Roman" w:hAnsi="Times New Roman" w:cs="Times New Roman"/>
          <w:sz w:val="28"/>
          <w:szCs w:val="28"/>
        </w:rPr>
        <w:t xml:space="preserve"> 223/356/28</w:t>
      </w:r>
      <w:r w:rsidR="004B6746" w:rsidRPr="00D835EE">
        <w:rPr>
          <w:rFonts w:ascii="Times New Roman" w:hAnsi="Times New Roman" w:cs="Times New Roman"/>
          <w:sz w:val="28"/>
          <w:szCs w:val="28"/>
        </w:rPr>
        <w:t>.</w:t>
      </w:r>
    </w:p>
    <w:p w:rsidR="004B6746" w:rsidRPr="00D835EE" w:rsidRDefault="00C3329B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3.2.3. </w:t>
      </w:r>
      <w:r w:rsidR="004B6746" w:rsidRPr="00D835EE">
        <w:rPr>
          <w:rFonts w:ascii="Times New Roman" w:hAnsi="Times New Roman" w:cs="Times New Roman"/>
          <w:sz w:val="28"/>
          <w:szCs w:val="28"/>
        </w:rPr>
        <w:t xml:space="preserve">При отсутствии отдельных норм времени в указанных справочниках или </w:t>
      </w:r>
      <w:r w:rsidR="002059DB">
        <w:rPr>
          <w:rFonts w:ascii="Times New Roman" w:hAnsi="Times New Roman" w:cs="Times New Roman"/>
          <w:sz w:val="28"/>
          <w:szCs w:val="28"/>
        </w:rPr>
        <w:t xml:space="preserve">при </w:t>
      </w:r>
      <w:r w:rsidR="002059DB" w:rsidRPr="00D835EE">
        <w:rPr>
          <w:rFonts w:ascii="Times New Roman" w:hAnsi="Times New Roman" w:cs="Times New Roman"/>
          <w:sz w:val="28"/>
          <w:szCs w:val="28"/>
        </w:rPr>
        <w:t xml:space="preserve">их </w:t>
      </w:r>
      <w:r w:rsidR="004B6746" w:rsidRPr="00D835EE">
        <w:rPr>
          <w:rFonts w:ascii="Times New Roman" w:hAnsi="Times New Roman" w:cs="Times New Roman"/>
          <w:sz w:val="28"/>
          <w:szCs w:val="28"/>
        </w:rPr>
        <w:t>несоответствии современной технологии выполне</w:t>
      </w:r>
      <w:r w:rsidR="000423B3" w:rsidRPr="00D835EE">
        <w:rPr>
          <w:rFonts w:ascii="Times New Roman" w:hAnsi="Times New Roman" w:cs="Times New Roman"/>
          <w:sz w:val="28"/>
          <w:szCs w:val="28"/>
        </w:rPr>
        <w:t xml:space="preserve">ния изыскательских работ разработка </w:t>
      </w:r>
      <w:proofErr w:type="spellStart"/>
      <w:r w:rsidR="009C3467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0423B3" w:rsidRPr="00D835EE">
        <w:rPr>
          <w:rFonts w:ascii="Times New Roman" w:hAnsi="Times New Roman" w:cs="Times New Roman"/>
          <w:sz w:val="28"/>
          <w:szCs w:val="28"/>
        </w:rPr>
        <w:t xml:space="preserve"> осуществляется методом технического нормирования в следующей последовательности:</w:t>
      </w:r>
    </w:p>
    <w:p w:rsidR="00185384" w:rsidRPr="00D835EE" w:rsidRDefault="00185384" w:rsidP="000402A7">
      <w:pPr>
        <w:pStyle w:val="ConsPlusNormal"/>
        <w:numPr>
          <w:ilvl w:val="0"/>
          <w:numId w:val="1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подготовка исходных данных и нормативной базы;</w:t>
      </w:r>
    </w:p>
    <w:p w:rsidR="00185384" w:rsidRPr="00D835EE" w:rsidRDefault="00185384" w:rsidP="000402A7">
      <w:pPr>
        <w:pStyle w:val="ConsPlusNormal"/>
        <w:numPr>
          <w:ilvl w:val="0"/>
          <w:numId w:val="1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составление перечня рабочих операций и подсчет объемов работ на принятый измеритель технологического процесса;</w:t>
      </w:r>
    </w:p>
    <w:p w:rsidR="00185384" w:rsidRPr="00D835EE" w:rsidRDefault="00185384" w:rsidP="000402A7">
      <w:pPr>
        <w:pStyle w:val="ConsPlusNormal"/>
        <w:numPr>
          <w:ilvl w:val="0"/>
          <w:numId w:val="1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составление калькуляции затрат </w:t>
      </w:r>
      <w:r w:rsidR="00BF08AC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D835EE">
        <w:rPr>
          <w:rFonts w:ascii="Times New Roman" w:hAnsi="Times New Roman" w:cs="Times New Roman"/>
          <w:sz w:val="28"/>
          <w:szCs w:val="28"/>
        </w:rPr>
        <w:t>ресурсов на принятый измеритель технологического процесса;</w:t>
      </w:r>
    </w:p>
    <w:p w:rsidR="00185384" w:rsidRPr="00D835EE" w:rsidRDefault="00185384" w:rsidP="000402A7">
      <w:pPr>
        <w:pStyle w:val="ConsPlusNormal"/>
        <w:numPr>
          <w:ilvl w:val="0"/>
          <w:numId w:val="1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составление сводок (выборок) строительных ресурсов из калькуляции затрат строительных ресурсов на измеритель элементных сметных норм;</w:t>
      </w:r>
    </w:p>
    <w:p w:rsidR="00185384" w:rsidRPr="00D835EE" w:rsidRDefault="00185384" w:rsidP="000402A7">
      <w:pPr>
        <w:pStyle w:val="ConsPlusNormal"/>
        <w:numPr>
          <w:ilvl w:val="0"/>
          <w:numId w:val="1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lastRenderedPageBreak/>
        <w:t>составление таблиц</w:t>
      </w:r>
      <w:r w:rsidR="009C3467" w:rsidRPr="00D8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467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9C3467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</w:rPr>
        <w:t>по установленной форме с кодированием строительных ресурсов;</w:t>
      </w:r>
    </w:p>
    <w:p w:rsidR="00185384" w:rsidRPr="00D835EE" w:rsidRDefault="00185384" w:rsidP="000402A7">
      <w:pPr>
        <w:pStyle w:val="ConsPlusNormal"/>
        <w:numPr>
          <w:ilvl w:val="0"/>
          <w:numId w:val="1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формирование проекта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ЭСН</w:t>
      </w:r>
      <w:r w:rsidR="009C3467" w:rsidRPr="00D835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 xml:space="preserve">, комплектование обосновывающих материалов, необходимых для представления проекта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ЭСН</w:t>
      </w:r>
      <w:r w:rsidR="009C3467" w:rsidRPr="00D835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C52B18" w:rsidRPr="00C52B18" w:rsidRDefault="00C3329B" w:rsidP="00C52B18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3.2.4. </w:t>
      </w:r>
      <w:r w:rsidR="006246F6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C52B18" w:rsidRPr="00C52B18">
        <w:rPr>
          <w:rFonts w:ascii="Times New Roman" w:hAnsi="Times New Roman" w:cs="Times New Roman"/>
          <w:sz w:val="28"/>
          <w:szCs w:val="28"/>
        </w:rPr>
        <w:t xml:space="preserve">измерителей при разработке и оформлении </w:t>
      </w:r>
      <w:proofErr w:type="spellStart"/>
      <w:r w:rsidR="00C52B18" w:rsidRPr="00C52B18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C52B18" w:rsidRPr="00C52B18">
        <w:rPr>
          <w:rFonts w:ascii="Times New Roman" w:hAnsi="Times New Roman" w:cs="Times New Roman"/>
          <w:sz w:val="28"/>
          <w:szCs w:val="28"/>
        </w:rPr>
        <w:t xml:space="preserve"> </w:t>
      </w:r>
      <w:r w:rsidR="006246F6">
        <w:rPr>
          <w:rFonts w:ascii="Times New Roman" w:hAnsi="Times New Roman" w:cs="Times New Roman"/>
          <w:sz w:val="28"/>
          <w:szCs w:val="28"/>
        </w:rPr>
        <w:t>осуществляется</w:t>
      </w:r>
      <w:r w:rsidR="00C52B18" w:rsidRPr="00C52B1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документами в области национальной системы стандартизации.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3.2.5. 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Подготовка исходных данных для разработки </w:t>
      </w:r>
      <w:proofErr w:type="spellStart"/>
      <w:r w:rsidR="00EA1758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EA1758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835EE">
        <w:rPr>
          <w:rFonts w:ascii="Times New Roman" w:hAnsi="Times New Roman" w:cs="Times New Roman"/>
          <w:sz w:val="28"/>
          <w:szCs w:val="28"/>
        </w:rPr>
        <w:t>выполняется в следующей последовательности:</w:t>
      </w:r>
    </w:p>
    <w:p w:rsidR="00185384" w:rsidRPr="00D835EE" w:rsidRDefault="00185384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уточняются характерные особенности видов работ, подлежащих нормированию;</w:t>
      </w:r>
    </w:p>
    <w:p w:rsidR="00185384" w:rsidRPr="00D835EE" w:rsidRDefault="00185384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анализируются действующие </w:t>
      </w:r>
      <w:proofErr w:type="spellStart"/>
      <w:r w:rsidR="00EA1758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 xml:space="preserve"> на предмет наличия (отсутствия) сметных норм на аналогичные виды работ;</w:t>
      </w:r>
    </w:p>
    <w:p w:rsidR="00185384" w:rsidRPr="00D835EE" w:rsidRDefault="00185384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определяется необходимый состав исходных данных.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3.2.6. 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В качестве исходных данных для разработки </w:t>
      </w:r>
      <w:proofErr w:type="spellStart"/>
      <w:r w:rsidR="00EA1758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используются:</w:t>
      </w:r>
    </w:p>
    <w:p w:rsidR="00BA7C07" w:rsidRPr="00D835EE" w:rsidRDefault="00BA7C07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задание на выполнение инженерных изысканий;</w:t>
      </w:r>
    </w:p>
    <w:p w:rsidR="0062319D" w:rsidRPr="00D835EE" w:rsidRDefault="0062319D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программа инженерных изысканий</w:t>
      </w:r>
      <w:r w:rsidR="00BA7C07" w:rsidRPr="00D835EE">
        <w:rPr>
          <w:rFonts w:ascii="Times New Roman" w:hAnsi="Times New Roman" w:cs="Times New Roman"/>
          <w:sz w:val="28"/>
          <w:szCs w:val="28"/>
        </w:rPr>
        <w:t>;</w:t>
      </w:r>
    </w:p>
    <w:p w:rsidR="0062319D" w:rsidRPr="00D835EE" w:rsidRDefault="0062319D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ситуационный план (схем</w:t>
      </w:r>
      <w:r w:rsidR="001D042B" w:rsidRPr="00D835EE">
        <w:rPr>
          <w:rFonts w:ascii="Times New Roman" w:hAnsi="Times New Roman" w:cs="Times New Roman"/>
          <w:sz w:val="28"/>
          <w:szCs w:val="28"/>
        </w:rPr>
        <w:t>а</w:t>
      </w:r>
      <w:r w:rsidRPr="00D835EE">
        <w:rPr>
          <w:rFonts w:ascii="Times New Roman" w:hAnsi="Times New Roman" w:cs="Times New Roman"/>
          <w:sz w:val="28"/>
          <w:szCs w:val="28"/>
        </w:rPr>
        <w:t xml:space="preserve">) участка работ, </w:t>
      </w:r>
      <w:r w:rsidR="001D042B" w:rsidRPr="00D835EE">
        <w:rPr>
          <w:rFonts w:ascii="Times New Roman" w:hAnsi="Times New Roman" w:cs="Times New Roman"/>
          <w:sz w:val="28"/>
          <w:szCs w:val="28"/>
        </w:rPr>
        <w:t>заверенная</w:t>
      </w:r>
      <w:r w:rsidRPr="00D835EE">
        <w:rPr>
          <w:rFonts w:ascii="Times New Roman" w:hAnsi="Times New Roman" w:cs="Times New Roman"/>
          <w:sz w:val="28"/>
          <w:szCs w:val="28"/>
        </w:rPr>
        <w:t xml:space="preserve"> заказчиком, с указанием границ площадки (площадок), точек начала и окончания трассы линейного сооружения, направления и границ полосы трассы, контуров проектируемых зданий;</w:t>
      </w:r>
    </w:p>
    <w:p w:rsidR="0062319D" w:rsidRPr="00D835EE" w:rsidRDefault="0062319D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координаты, отметки и абрисы (карточки закладки) имеющихся исходных пунктов плановой и высотной геодезической основы;</w:t>
      </w:r>
    </w:p>
    <w:p w:rsidR="0062319D" w:rsidRPr="00D835EE" w:rsidRDefault="0062319D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материалы утвержденной проектной документации, необходимые для выполнения инженерных изысканий при строительстве и/или реконструкции объектов (при наличии);</w:t>
      </w:r>
    </w:p>
    <w:p w:rsidR="00185384" w:rsidRPr="00D835EE" w:rsidRDefault="00185384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утвержденные технологические карты на отдельные виды работ или технологический процесс в целом, согласованные с заказчиком строительства для предоставления в качестве исходных данных для разработки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ЭСН</w:t>
      </w:r>
      <w:r w:rsidR="00EA1758" w:rsidRPr="00D835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93F4D">
        <w:rPr>
          <w:rFonts w:ascii="Times New Roman" w:hAnsi="Times New Roman" w:cs="Times New Roman"/>
          <w:sz w:val="28"/>
          <w:szCs w:val="28"/>
        </w:rPr>
        <w:t>.</w:t>
      </w:r>
      <w:r w:rsidRPr="00D835E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03733491"/>
      <w:r w:rsidR="00B93F4D">
        <w:rPr>
          <w:rFonts w:ascii="Times New Roman" w:hAnsi="Times New Roman" w:cs="Times New Roman"/>
          <w:sz w:val="28"/>
          <w:szCs w:val="28"/>
        </w:rPr>
        <w:t>Т</w:t>
      </w:r>
      <w:r w:rsidRPr="00D835EE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Pr="007B3879">
        <w:rPr>
          <w:rFonts w:ascii="Times New Roman" w:hAnsi="Times New Roman" w:cs="Times New Roman"/>
          <w:sz w:val="28"/>
          <w:szCs w:val="28"/>
        </w:rPr>
        <w:t xml:space="preserve">составу, содержанию и утверждению технологической карты установлены в Приложении </w:t>
      </w:r>
      <w:r w:rsidR="00613B6F" w:rsidRPr="007B3879">
        <w:rPr>
          <w:rFonts w:ascii="Times New Roman" w:hAnsi="Times New Roman" w:cs="Times New Roman"/>
          <w:sz w:val="28"/>
          <w:szCs w:val="28"/>
        </w:rPr>
        <w:t>3</w:t>
      </w:r>
      <w:r w:rsidR="00B93F4D" w:rsidRPr="007B3879">
        <w:rPr>
          <w:rFonts w:ascii="Times New Roman" w:hAnsi="Times New Roman" w:cs="Times New Roman"/>
          <w:sz w:val="28"/>
          <w:szCs w:val="28"/>
        </w:rPr>
        <w:t xml:space="preserve"> </w:t>
      </w:r>
      <w:r w:rsidRPr="007B3879">
        <w:rPr>
          <w:rFonts w:ascii="Times New Roman" w:hAnsi="Times New Roman" w:cs="Times New Roman"/>
          <w:sz w:val="28"/>
          <w:szCs w:val="28"/>
        </w:rPr>
        <w:t>настоя</w:t>
      </w:r>
      <w:r w:rsidR="00EA1758" w:rsidRPr="007B3879">
        <w:rPr>
          <w:rFonts w:ascii="Times New Roman" w:hAnsi="Times New Roman" w:cs="Times New Roman"/>
          <w:sz w:val="28"/>
          <w:szCs w:val="28"/>
        </w:rPr>
        <w:t xml:space="preserve">щей </w:t>
      </w:r>
      <w:r w:rsidR="00EA1758" w:rsidRPr="00D835EE">
        <w:rPr>
          <w:rFonts w:ascii="Times New Roman" w:hAnsi="Times New Roman" w:cs="Times New Roman"/>
          <w:sz w:val="28"/>
          <w:szCs w:val="28"/>
        </w:rPr>
        <w:t>Методик</w:t>
      </w:r>
      <w:bookmarkEnd w:id="1"/>
      <w:r w:rsidR="00591C41">
        <w:rPr>
          <w:rFonts w:ascii="Times New Roman" w:hAnsi="Times New Roman" w:cs="Times New Roman"/>
          <w:sz w:val="28"/>
          <w:szCs w:val="28"/>
        </w:rPr>
        <w:t>и</w:t>
      </w:r>
      <w:r w:rsidRPr="00D835EE">
        <w:rPr>
          <w:rFonts w:ascii="Times New Roman" w:hAnsi="Times New Roman" w:cs="Times New Roman"/>
          <w:sz w:val="28"/>
          <w:szCs w:val="28"/>
        </w:rPr>
        <w:t>;</w:t>
      </w:r>
    </w:p>
    <w:p w:rsidR="00185384" w:rsidRPr="00D835EE" w:rsidRDefault="00185384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результаты нормативных наблюдений (при проведении нормативных наблюдений);</w:t>
      </w:r>
    </w:p>
    <w:p w:rsidR="00185384" w:rsidRPr="00D835EE" w:rsidRDefault="00185384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D835EE">
        <w:rPr>
          <w:rFonts w:ascii="Times New Roman" w:hAnsi="Times New Roman" w:cs="Times New Roman"/>
          <w:sz w:val="28"/>
          <w:szCs w:val="28"/>
        </w:rPr>
        <w:t xml:space="preserve">документы в области технического регулирования и стандартизации, (технический регламент, национальный стандарт, </w:t>
      </w:r>
      <w:r w:rsidRPr="00D835EE">
        <w:rPr>
          <w:rFonts w:ascii="Times New Roman" w:hAnsi="Times New Roman" w:cs="Times New Roman"/>
          <w:sz w:val="28"/>
          <w:szCs w:val="28"/>
        </w:rPr>
        <w:lastRenderedPageBreak/>
        <w:t>международный стандарт, свод правил, специальные технические условия и т.п.)</w:t>
      </w:r>
      <w:r w:rsidR="00BA7C07" w:rsidRPr="00D835EE">
        <w:rPr>
          <w:rFonts w:ascii="Times New Roman" w:hAnsi="Times New Roman" w:cs="Times New Roman"/>
          <w:sz w:val="28"/>
          <w:szCs w:val="28"/>
        </w:rPr>
        <w:t>;</w:t>
      </w:r>
    </w:p>
    <w:p w:rsidR="00BA7C07" w:rsidRPr="00D835EE" w:rsidRDefault="00BA7C07" w:rsidP="000402A7">
      <w:pPr>
        <w:pStyle w:val="ConsPlusNormal"/>
        <w:numPr>
          <w:ilvl w:val="0"/>
          <w:numId w:val="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иные имеющиеся материалы и документы, необходимые для выполнения инженерных изысканий.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3.2.7. 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Конкретный перечень исходных данных формируется с учетом специфики работ, и технологии </w:t>
      </w:r>
      <w:r w:rsidR="00EA1758" w:rsidRPr="00D835EE">
        <w:rPr>
          <w:rFonts w:ascii="Times New Roman" w:hAnsi="Times New Roman" w:cs="Times New Roman"/>
          <w:sz w:val="28"/>
          <w:szCs w:val="28"/>
        </w:rPr>
        <w:t xml:space="preserve">выполнения соответствующих видов изыскательских </w:t>
      </w:r>
      <w:r w:rsidR="00185384" w:rsidRPr="00D835EE">
        <w:rPr>
          <w:rFonts w:ascii="Times New Roman" w:hAnsi="Times New Roman" w:cs="Times New Roman"/>
          <w:sz w:val="28"/>
          <w:szCs w:val="28"/>
        </w:rPr>
        <w:t>работ.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3.2.8. 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В состав нормативной базы для разработки </w:t>
      </w:r>
      <w:proofErr w:type="spellStart"/>
      <w:r w:rsidR="00E96E52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E96E52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835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185384" w:rsidRPr="00D835EE" w:rsidRDefault="00185384" w:rsidP="000402A7">
      <w:pPr>
        <w:pStyle w:val="ConsPlusNormal"/>
        <w:numPr>
          <w:ilvl w:val="0"/>
          <w:numId w:val="9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правила и требования по </w:t>
      </w:r>
      <w:r w:rsidR="00E96E52" w:rsidRPr="00D835EE">
        <w:rPr>
          <w:rFonts w:ascii="Times New Roman" w:hAnsi="Times New Roman" w:cs="Times New Roman"/>
          <w:sz w:val="28"/>
          <w:szCs w:val="28"/>
        </w:rPr>
        <w:t>выполнению инженерных изысканий для строительства</w:t>
      </w:r>
      <w:r w:rsidRPr="00D835EE">
        <w:rPr>
          <w:rFonts w:ascii="Times New Roman" w:hAnsi="Times New Roman" w:cs="Times New Roman"/>
          <w:sz w:val="28"/>
          <w:szCs w:val="28"/>
        </w:rPr>
        <w:t>, установленные действующими нормативными документами по указанным вопросам;</w:t>
      </w:r>
    </w:p>
    <w:p w:rsidR="00185384" w:rsidRPr="00D835EE" w:rsidRDefault="00185384" w:rsidP="000402A7">
      <w:pPr>
        <w:pStyle w:val="ConsPlusNormal"/>
        <w:numPr>
          <w:ilvl w:val="0"/>
          <w:numId w:val="9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 профессий рабочих, профессиональные стандарты;</w:t>
      </w:r>
    </w:p>
    <w:p w:rsidR="00185384" w:rsidRPr="00D835EE" w:rsidRDefault="00185384" w:rsidP="000402A7">
      <w:pPr>
        <w:pStyle w:val="ConsPlusNormal"/>
        <w:numPr>
          <w:ilvl w:val="0"/>
          <w:numId w:val="9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Единые и ведомственные нормы и расценки на строительные</w:t>
      </w:r>
      <w:r w:rsidR="000302F7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</w:rPr>
        <w:t xml:space="preserve">работы (далее -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ВНиР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>) 1987 года выпуска (с последующими дополнениями), утвержденная отраслевая нормативная база по труду (отраслевые нормы времени по видам работ);</w:t>
      </w:r>
    </w:p>
    <w:p w:rsidR="00E96E52" w:rsidRPr="00D835EE" w:rsidRDefault="00E96E52" w:rsidP="000402A7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Единые нормы времени и расценки на изыскательские работы (</w:t>
      </w:r>
      <w:proofErr w:type="spellStart"/>
      <w:r w:rsidRPr="00D835EE">
        <w:rPr>
          <w:rFonts w:ascii="Times New Roman" w:hAnsi="Times New Roman"/>
          <w:sz w:val="28"/>
          <w:szCs w:val="28"/>
          <w:lang w:eastAsia="ru-RU"/>
        </w:rPr>
        <w:t>ЕНВиР</w:t>
      </w:r>
      <w:proofErr w:type="spellEnd"/>
      <w:r w:rsidRPr="00D835EE">
        <w:rPr>
          <w:rFonts w:ascii="Times New Roman" w:hAnsi="Times New Roman"/>
          <w:sz w:val="28"/>
          <w:szCs w:val="28"/>
          <w:lang w:eastAsia="ru-RU"/>
        </w:rPr>
        <w:t>-И). Часть I. Инженерно-геодезические изыскания</w:t>
      </w:r>
      <w:r w:rsidRPr="00061EFD">
        <w:rPr>
          <w:rFonts w:ascii="Times New Roman" w:hAnsi="Times New Roman"/>
          <w:sz w:val="28"/>
          <w:szCs w:val="28"/>
          <w:highlight w:val="yellow"/>
          <w:lang w:eastAsia="ru-RU"/>
        </w:rPr>
        <w:t>"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61EFD">
        <w:rPr>
          <w:rFonts w:ascii="Times New Roman" w:hAnsi="Times New Roman"/>
          <w:sz w:val="28"/>
          <w:szCs w:val="28"/>
          <w:highlight w:val="yellow"/>
        </w:rPr>
        <w:t>"</w:t>
      </w:r>
      <w:r w:rsidRPr="00D835EE">
        <w:rPr>
          <w:rFonts w:ascii="Times New Roman" w:hAnsi="Times New Roman"/>
          <w:sz w:val="28"/>
          <w:szCs w:val="28"/>
        </w:rPr>
        <w:t>Единые нормы времени и расценки на изыскательские работы (</w:t>
      </w:r>
      <w:proofErr w:type="spellStart"/>
      <w:r w:rsidRPr="00D835EE">
        <w:rPr>
          <w:rFonts w:ascii="Times New Roman" w:hAnsi="Times New Roman"/>
          <w:sz w:val="28"/>
          <w:szCs w:val="28"/>
        </w:rPr>
        <w:t>ЕНВиР</w:t>
      </w:r>
      <w:proofErr w:type="spellEnd"/>
      <w:r w:rsidRPr="00D835EE">
        <w:rPr>
          <w:rFonts w:ascii="Times New Roman" w:hAnsi="Times New Roman"/>
          <w:sz w:val="28"/>
          <w:szCs w:val="28"/>
        </w:rPr>
        <w:t>-И). Часть II. Инженерно-геологические изыскания;</w:t>
      </w:r>
    </w:p>
    <w:p w:rsidR="00185384" w:rsidRPr="00D835EE" w:rsidRDefault="00185384" w:rsidP="000402A7">
      <w:pPr>
        <w:pStyle w:val="ConsPlusNormal"/>
        <w:numPr>
          <w:ilvl w:val="0"/>
          <w:numId w:val="9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правила разработки норм расхода материалов в строительстве;</w:t>
      </w:r>
    </w:p>
    <w:p w:rsidR="00185384" w:rsidRPr="00D835EE" w:rsidRDefault="00185384" w:rsidP="000402A7">
      <w:pPr>
        <w:pStyle w:val="ConsPlusNormal"/>
        <w:numPr>
          <w:ilvl w:val="0"/>
          <w:numId w:val="9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правила разработки и применения нормативов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трудноустранимых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 xml:space="preserve"> потерь и отходов материалов в строительстве.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3.2.9. </w:t>
      </w:r>
      <w:r w:rsidR="00185384" w:rsidRPr="00D835EE">
        <w:rPr>
          <w:rFonts w:ascii="Times New Roman" w:hAnsi="Times New Roman" w:cs="Times New Roman"/>
          <w:sz w:val="28"/>
          <w:szCs w:val="28"/>
        </w:rPr>
        <w:t>На основании подготовленных исходных данных формируется перечень рабочих операций в составе технологического процесса с подсчетом объемов работ на измеритель технологического процесса.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3.2.10. 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При использовании методов технического нормирования измеритель технологического процесса принимается в соответствии с фактическим объемом выполняемых работ, по которым проводится наблюдение, и может отличаться от принятого измерителя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ЭСН</w:t>
      </w:r>
      <w:r w:rsidR="00DF7A83" w:rsidRPr="00D835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. Пересчет затрат строительных ресурсов на </w:t>
      </w:r>
      <w:r w:rsidR="00DF7A83" w:rsidRPr="00D835EE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измеритель </w:t>
      </w:r>
      <w:proofErr w:type="spellStart"/>
      <w:r w:rsidR="00DF7A83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производится при заполнении соответствующих сводок (выборок)</w:t>
      </w:r>
      <w:r w:rsidR="007E4984">
        <w:rPr>
          <w:rFonts w:ascii="Times New Roman" w:hAnsi="Times New Roman" w:cs="Times New Roman"/>
          <w:sz w:val="28"/>
          <w:szCs w:val="28"/>
        </w:rPr>
        <w:t xml:space="preserve"> </w:t>
      </w:r>
      <w:r w:rsidR="007E4984" w:rsidRPr="00D835EE">
        <w:rPr>
          <w:rFonts w:ascii="Times New Roman" w:hAnsi="Times New Roman" w:cs="Times New Roman"/>
          <w:sz w:val="28"/>
          <w:szCs w:val="28"/>
        </w:rPr>
        <w:t>строительных ресурсов</w:t>
      </w:r>
      <w:r w:rsidR="00185384" w:rsidRPr="00D835EE">
        <w:rPr>
          <w:rFonts w:ascii="Times New Roman" w:hAnsi="Times New Roman" w:cs="Times New Roman"/>
          <w:sz w:val="28"/>
          <w:szCs w:val="28"/>
        </w:rPr>
        <w:t>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3.2.11. 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В качестве измерителей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ЭСН</w:t>
      </w:r>
      <w:r w:rsidR="00DF7A83" w:rsidRPr="00D835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используются единицы измерения, характерные для данного вида </w:t>
      </w:r>
      <w:r w:rsidR="00DF7A83" w:rsidRPr="00D835EE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работ, сложившиеся и принятые </w:t>
      </w:r>
      <w:r w:rsidR="00185384" w:rsidRPr="00D835EE">
        <w:rPr>
          <w:rFonts w:ascii="Times New Roman" w:hAnsi="Times New Roman" w:cs="Times New Roman"/>
          <w:sz w:val="28"/>
          <w:szCs w:val="28"/>
        </w:rPr>
        <w:lastRenderedPageBreak/>
        <w:t xml:space="preserve">в практике строительства и не требующие сложных расчетов при </w:t>
      </w:r>
      <w:r w:rsidR="004768AB" w:rsidRPr="00D835EE"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="00185384" w:rsidRPr="00D835EE">
        <w:rPr>
          <w:rFonts w:ascii="Times New Roman" w:hAnsi="Times New Roman" w:cs="Times New Roman"/>
          <w:sz w:val="28"/>
          <w:szCs w:val="28"/>
        </w:rPr>
        <w:t>разработке сметной документации.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3.2.12. </w:t>
      </w:r>
      <w:bookmarkStart w:id="3" w:name="_Hlk503733552"/>
      <w:r w:rsidR="00185384" w:rsidRPr="00D31255">
        <w:rPr>
          <w:rFonts w:ascii="Times New Roman" w:hAnsi="Times New Roman" w:cs="Times New Roman"/>
          <w:sz w:val="28"/>
          <w:szCs w:val="28"/>
        </w:rPr>
        <w:t>Перечень рабочих операций и подсчет объемов работ составляется по форме</w:t>
      </w:r>
      <w:r w:rsidR="006C6CB5" w:rsidRPr="00D31255">
        <w:rPr>
          <w:rFonts w:ascii="Times New Roman" w:hAnsi="Times New Roman" w:cs="Times New Roman"/>
          <w:sz w:val="28"/>
          <w:szCs w:val="28"/>
        </w:rPr>
        <w:t xml:space="preserve"> 1</w:t>
      </w:r>
      <w:r w:rsidR="00185384" w:rsidRPr="00D31255">
        <w:rPr>
          <w:rFonts w:ascii="Times New Roman" w:hAnsi="Times New Roman" w:cs="Times New Roman"/>
          <w:sz w:val="28"/>
          <w:szCs w:val="28"/>
        </w:rPr>
        <w:t>, приведенной в Приложении</w:t>
      </w:r>
      <w:r w:rsidR="004768AB" w:rsidRPr="00D31255">
        <w:rPr>
          <w:rFonts w:ascii="Times New Roman" w:hAnsi="Times New Roman" w:cs="Times New Roman"/>
          <w:sz w:val="28"/>
          <w:szCs w:val="28"/>
        </w:rPr>
        <w:t xml:space="preserve"> </w:t>
      </w:r>
      <w:r w:rsidR="00D31255" w:rsidRPr="00D31255">
        <w:rPr>
          <w:rFonts w:ascii="Times New Roman" w:hAnsi="Times New Roman" w:cs="Times New Roman"/>
          <w:sz w:val="28"/>
          <w:szCs w:val="28"/>
        </w:rPr>
        <w:t>4</w:t>
      </w:r>
      <w:r w:rsidR="00185384" w:rsidRPr="00D3125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185384" w:rsidRPr="00D31255">
        <w:rPr>
          <w:rFonts w:ascii="Times New Roman" w:hAnsi="Times New Roman" w:cs="Times New Roman"/>
          <w:sz w:val="28"/>
          <w:szCs w:val="28"/>
        </w:rPr>
        <w:t>настоящ</w:t>
      </w:r>
      <w:r w:rsidR="004768AB" w:rsidRPr="00D31255">
        <w:rPr>
          <w:rFonts w:ascii="Times New Roman" w:hAnsi="Times New Roman" w:cs="Times New Roman"/>
          <w:sz w:val="28"/>
          <w:szCs w:val="28"/>
        </w:rPr>
        <w:t>ей</w:t>
      </w:r>
      <w:r w:rsidR="00185384" w:rsidRPr="00D31255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835EE">
        <w:rPr>
          <w:rFonts w:ascii="Times New Roman" w:hAnsi="Times New Roman" w:cs="Times New Roman"/>
          <w:sz w:val="28"/>
          <w:szCs w:val="28"/>
        </w:rPr>
        <w:t>Методи</w:t>
      </w:r>
      <w:r w:rsidR="004768AB" w:rsidRPr="00D835EE">
        <w:rPr>
          <w:rFonts w:ascii="Times New Roman" w:hAnsi="Times New Roman" w:cs="Times New Roman"/>
          <w:sz w:val="28"/>
          <w:szCs w:val="28"/>
        </w:rPr>
        <w:t>к</w:t>
      </w:r>
      <w:r w:rsidR="00591C41">
        <w:rPr>
          <w:rFonts w:ascii="Times New Roman" w:hAnsi="Times New Roman" w:cs="Times New Roman"/>
          <w:sz w:val="28"/>
          <w:szCs w:val="28"/>
        </w:rPr>
        <w:t>и</w:t>
      </w:r>
      <w:r w:rsidR="00185384" w:rsidRPr="00D835EE">
        <w:rPr>
          <w:rFonts w:ascii="Times New Roman" w:hAnsi="Times New Roman" w:cs="Times New Roman"/>
          <w:sz w:val="28"/>
          <w:szCs w:val="28"/>
        </w:rPr>
        <w:t>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3.2.13. </w:t>
      </w:r>
      <w:r w:rsidR="00185384" w:rsidRPr="00D835EE">
        <w:rPr>
          <w:rFonts w:ascii="Times New Roman" w:hAnsi="Times New Roman" w:cs="Times New Roman"/>
          <w:sz w:val="28"/>
          <w:szCs w:val="28"/>
        </w:rPr>
        <w:t>На основании сформированного перечня рабочих операций и объемов работ составляется калькуляция затрат строительных ресурсов на измеритель технологического процесса. В калькуляции затрат строительных ресурсов определяются состав и расход следующих ресурсов:</w:t>
      </w:r>
    </w:p>
    <w:p w:rsidR="00185384" w:rsidRPr="00D835EE" w:rsidRDefault="00185384" w:rsidP="000402A7">
      <w:pPr>
        <w:pStyle w:val="ConsPlusNormal"/>
        <w:numPr>
          <w:ilvl w:val="0"/>
          <w:numId w:val="10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затраты труда </w:t>
      </w:r>
      <w:r w:rsidR="006756B2" w:rsidRPr="00D835EE">
        <w:rPr>
          <w:rFonts w:ascii="Times New Roman" w:hAnsi="Times New Roman" w:cs="Times New Roman"/>
          <w:sz w:val="28"/>
          <w:szCs w:val="28"/>
        </w:rPr>
        <w:t>рабочих и инженерно-технических работников</w:t>
      </w:r>
      <w:r w:rsidRPr="00D835EE"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r w:rsidR="004C58FF" w:rsidRPr="00D835EE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Pr="00D835EE">
        <w:rPr>
          <w:rFonts w:ascii="Times New Roman" w:hAnsi="Times New Roman" w:cs="Times New Roman"/>
          <w:sz w:val="28"/>
          <w:szCs w:val="28"/>
        </w:rPr>
        <w:t xml:space="preserve">на выполнении </w:t>
      </w:r>
      <w:r w:rsidR="004768AB" w:rsidRPr="00D835EE">
        <w:rPr>
          <w:rFonts w:ascii="Times New Roman" w:hAnsi="Times New Roman" w:cs="Times New Roman"/>
          <w:sz w:val="28"/>
          <w:szCs w:val="28"/>
        </w:rPr>
        <w:t>полевых работ</w:t>
      </w:r>
      <w:r w:rsidRPr="00D835EE">
        <w:rPr>
          <w:rFonts w:ascii="Times New Roman" w:hAnsi="Times New Roman" w:cs="Times New Roman"/>
          <w:sz w:val="28"/>
          <w:szCs w:val="28"/>
        </w:rPr>
        <w:t>, в чел.-ч.;</w:t>
      </w:r>
    </w:p>
    <w:p w:rsidR="00185384" w:rsidRPr="00D835EE" w:rsidRDefault="00185384" w:rsidP="000402A7">
      <w:pPr>
        <w:pStyle w:val="ConsPlusNormal"/>
        <w:numPr>
          <w:ilvl w:val="0"/>
          <w:numId w:val="10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потребность в машинах и механизмах, используемых непосредственно при выполнении </w:t>
      </w:r>
      <w:r w:rsidR="001D1304" w:rsidRPr="00D835EE">
        <w:rPr>
          <w:rFonts w:ascii="Times New Roman" w:hAnsi="Times New Roman" w:cs="Times New Roman"/>
          <w:sz w:val="28"/>
          <w:szCs w:val="28"/>
        </w:rPr>
        <w:t>полевых</w:t>
      </w:r>
      <w:r w:rsidR="004768AB" w:rsidRPr="00D835E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D835E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835EE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D835EE">
        <w:rPr>
          <w:rFonts w:ascii="Times New Roman" w:hAnsi="Times New Roman" w:cs="Times New Roman"/>
          <w:sz w:val="28"/>
          <w:szCs w:val="28"/>
        </w:rPr>
        <w:t>.-ч.;</w:t>
      </w:r>
    </w:p>
    <w:p w:rsidR="00185384" w:rsidRPr="00D835EE" w:rsidRDefault="00185384" w:rsidP="000402A7">
      <w:pPr>
        <w:pStyle w:val="ConsPlusNormal"/>
        <w:numPr>
          <w:ilvl w:val="0"/>
          <w:numId w:val="10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расход материальных ресурсов в принятых натуральных (физических) единицах измерения.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3.2.14. </w:t>
      </w:r>
      <w:r w:rsidR="00185384" w:rsidRPr="00D835EE">
        <w:rPr>
          <w:rFonts w:ascii="Times New Roman" w:hAnsi="Times New Roman" w:cs="Times New Roman"/>
          <w:sz w:val="28"/>
          <w:szCs w:val="28"/>
        </w:rPr>
        <w:t>Определение</w:t>
      </w:r>
      <w:r w:rsidR="00B6438F" w:rsidRPr="00D835EE">
        <w:rPr>
          <w:rFonts w:ascii="Times New Roman" w:hAnsi="Times New Roman" w:cs="Times New Roman"/>
          <w:sz w:val="28"/>
          <w:szCs w:val="28"/>
        </w:rPr>
        <w:t xml:space="preserve"> норм </w:t>
      </w:r>
      <w:r w:rsidR="004C58FF" w:rsidRPr="00D835EE">
        <w:rPr>
          <w:rFonts w:ascii="Times New Roman" w:hAnsi="Times New Roman" w:cs="Times New Roman"/>
          <w:sz w:val="28"/>
          <w:szCs w:val="28"/>
        </w:rPr>
        <w:t>затрат труда рабочих и инженерно-технических работников, непосредственно занятых на выполнении полевых работ</w:t>
      </w:r>
      <w:r w:rsidR="00185384" w:rsidRPr="00D835EE">
        <w:rPr>
          <w:rFonts w:ascii="Times New Roman" w:hAnsi="Times New Roman" w:cs="Times New Roman"/>
          <w:sz w:val="28"/>
          <w:szCs w:val="28"/>
        </w:rPr>
        <w:t>, потребности в машинах, механизмах и расхода материальных ресурсов ведется в порядке, изложенном в пп.</w:t>
      </w:r>
      <w:r w:rsidR="003A593D" w:rsidRPr="00D835EE">
        <w:rPr>
          <w:rFonts w:ascii="Times New Roman" w:hAnsi="Times New Roman" w:cs="Times New Roman"/>
          <w:sz w:val="28"/>
          <w:szCs w:val="28"/>
        </w:rPr>
        <w:t xml:space="preserve">3.2.17 - 3.2.27 </w:t>
      </w:r>
      <w:r w:rsidR="00185384" w:rsidRPr="00D835EE">
        <w:rPr>
          <w:rFonts w:ascii="Times New Roman" w:hAnsi="Times New Roman" w:cs="Times New Roman"/>
          <w:sz w:val="28"/>
          <w:szCs w:val="28"/>
        </w:rPr>
        <w:t>настоящ</w:t>
      </w:r>
      <w:r w:rsidR="003A593D" w:rsidRPr="00D835EE">
        <w:rPr>
          <w:rFonts w:ascii="Times New Roman" w:hAnsi="Times New Roman" w:cs="Times New Roman"/>
          <w:sz w:val="28"/>
          <w:szCs w:val="28"/>
        </w:rPr>
        <w:t>ей Методики</w:t>
      </w:r>
      <w:r w:rsidR="00185384" w:rsidRPr="00D835EE">
        <w:rPr>
          <w:rFonts w:ascii="Times New Roman" w:hAnsi="Times New Roman" w:cs="Times New Roman"/>
          <w:sz w:val="28"/>
          <w:szCs w:val="28"/>
        </w:rPr>
        <w:t>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3.2.15. </w:t>
      </w:r>
      <w:r w:rsidR="00185384" w:rsidRPr="00D835EE">
        <w:rPr>
          <w:rFonts w:ascii="Times New Roman" w:hAnsi="Times New Roman" w:cs="Times New Roman"/>
          <w:sz w:val="28"/>
          <w:szCs w:val="28"/>
        </w:rPr>
        <w:t>При составлении калькуляции затрат строительных ресурсов в нее не включаются инструмент и производственный инвентарь, не относящиеся к основным средствам и учитываемые в составе накладных расходов в соответствии с Методическими рекомендациями по определению величины накладных расходов в строительстве, а также производственные приспособления и оборудование, учитываемые в составе норм амортизационных отчислений в составе титульных временных зданий и сооружений.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3.2.16. 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Калькуляция </w:t>
      </w:r>
      <w:r w:rsidR="00185384" w:rsidRPr="00D31255">
        <w:rPr>
          <w:rFonts w:ascii="Times New Roman" w:hAnsi="Times New Roman" w:cs="Times New Roman"/>
          <w:sz w:val="28"/>
          <w:szCs w:val="28"/>
        </w:rPr>
        <w:t>затрат строительных ресурсов составляется по форме</w:t>
      </w:r>
      <w:r w:rsidR="006C6CB5" w:rsidRPr="00D31255">
        <w:rPr>
          <w:rFonts w:ascii="Times New Roman" w:hAnsi="Times New Roman" w:cs="Times New Roman"/>
          <w:sz w:val="28"/>
          <w:szCs w:val="28"/>
        </w:rPr>
        <w:t xml:space="preserve"> </w:t>
      </w:r>
      <w:r w:rsidR="003F0EA1">
        <w:rPr>
          <w:rFonts w:ascii="Times New Roman" w:hAnsi="Times New Roman" w:cs="Times New Roman"/>
          <w:sz w:val="28"/>
          <w:szCs w:val="28"/>
        </w:rPr>
        <w:t>2</w:t>
      </w:r>
      <w:r w:rsidR="00EF11C9" w:rsidRPr="00D31255">
        <w:rPr>
          <w:rFonts w:ascii="Times New Roman" w:hAnsi="Times New Roman" w:cs="Times New Roman"/>
          <w:sz w:val="28"/>
          <w:szCs w:val="28"/>
        </w:rPr>
        <w:t xml:space="preserve">, </w:t>
      </w:r>
      <w:r w:rsidR="00185384" w:rsidRPr="00D31255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 w:rsidR="006C6CB5" w:rsidRPr="00D31255">
        <w:rPr>
          <w:rFonts w:ascii="Times New Roman" w:hAnsi="Times New Roman" w:cs="Times New Roman"/>
          <w:sz w:val="28"/>
          <w:szCs w:val="28"/>
        </w:rPr>
        <w:t>4</w:t>
      </w:r>
      <w:r w:rsidR="00185384" w:rsidRPr="00D3125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F11C9" w:rsidRPr="00D31255">
        <w:rPr>
          <w:rFonts w:ascii="Times New Roman" w:hAnsi="Times New Roman" w:cs="Times New Roman"/>
          <w:sz w:val="28"/>
          <w:szCs w:val="28"/>
        </w:rPr>
        <w:t>ей</w:t>
      </w:r>
      <w:r w:rsidR="00185384" w:rsidRPr="00D31255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835EE">
        <w:rPr>
          <w:rFonts w:ascii="Times New Roman" w:hAnsi="Times New Roman" w:cs="Times New Roman"/>
          <w:sz w:val="28"/>
          <w:szCs w:val="28"/>
        </w:rPr>
        <w:t>Методи</w:t>
      </w:r>
      <w:r w:rsidR="00EF11C9" w:rsidRPr="00D835EE">
        <w:rPr>
          <w:rFonts w:ascii="Times New Roman" w:hAnsi="Times New Roman" w:cs="Times New Roman"/>
          <w:sz w:val="28"/>
          <w:szCs w:val="28"/>
        </w:rPr>
        <w:t>к</w:t>
      </w:r>
      <w:r w:rsidR="00591C41">
        <w:rPr>
          <w:rFonts w:ascii="Times New Roman" w:hAnsi="Times New Roman" w:cs="Times New Roman"/>
          <w:sz w:val="28"/>
          <w:szCs w:val="28"/>
        </w:rPr>
        <w:t>и</w:t>
      </w:r>
      <w:r w:rsidR="00185384" w:rsidRPr="00D835EE">
        <w:rPr>
          <w:rFonts w:ascii="Times New Roman" w:hAnsi="Times New Roman" w:cs="Times New Roman"/>
          <w:sz w:val="28"/>
          <w:szCs w:val="28"/>
        </w:rPr>
        <w:t>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D835EE">
        <w:rPr>
          <w:rFonts w:ascii="Times New Roman" w:hAnsi="Times New Roman" w:cs="Times New Roman"/>
          <w:sz w:val="28"/>
          <w:szCs w:val="28"/>
        </w:rPr>
        <w:t>3.2.17. 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Нормы затрат труда </w:t>
      </w:r>
      <w:r w:rsidR="00837108" w:rsidRPr="00D835EE">
        <w:rPr>
          <w:rFonts w:ascii="Times New Roman" w:hAnsi="Times New Roman" w:cs="Times New Roman"/>
          <w:sz w:val="28"/>
          <w:szCs w:val="28"/>
        </w:rPr>
        <w:t xml:space="preserve">рабочих и инженерно-технических работников, непосредственно занятых на выполнении полевых работ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="00837108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2059D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185384" w:rsidRPr="00D835EE">
        <w:rPr>
          <w:rFonts w:ascii="Times New Roman" w:hAnsi="Times New Roman" w:cs="Times New Roman"/>
          <w:sz w:val="28"/>
          <w:szCs w:val="28"/>
        </w:rPr>
        <w:t>определя</w:t>
      </w:r>
      <w:r w:rsidR="002059DB">
        <w:rPr>
          <w:rFonts w:ascii="Times New Roman" w:hAnsi="Times New Roman" w:cs="Times New Roman"/>
          <w:sz w:val="28"/>
          <w:szCs w:val="28"/>
        </w:rPr>
        <w:t xml:space="preserve">ться как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на основании нормативной базы по труду (сборники </w:t>
      </w:r>
      <w:proofErr w:type="spellStart"/>
      <w:r w:rsidR="00837108" w:rsidRPr="00D835EE">
        <w:rPr>
          <w:rFonts w:ascii="Times New Roman" w:hAnsi="Times New Roman" w:cs="Times New Roman"/>
          <w:sz w:val="28"/>
          <w:szCs w:val="28"/>
        </w:rPr>
        <w:t>ЕНВиР</w:t>
      </w:r>
      <w:proofErr w:type="spellEnd"/>
      <w:r w:rsidR="00837108" w:rsidRPr="00D835EE">
        <w:rPr>
          <w:rFonts w:ascii="Times New Roman" w:hAnsi="Times New Roman" w:cs="Times New Roman"/>
          <w:sz w:val="28"/>
          <w:szCs w:val="28"/>
        </w:rPr>
        <w:t xml:space="preserve">-И,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ВНиР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>, утвержденная отраслевая нормативная база по труду)</w:t>
      </w:r>
      <w:r w:rsidR="002059DB">
        <w:rPr>
          <w:rFonts w:ascii="Times New Roman" w:hAnsi="Times New Roman" w:cs="Times New Roman"/>
          <w:sz w:val="28"/>
          <w:szCs w:val="28"/>
        </w:rPr>
        <w:t xml:space="preserve">, так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и при помощи методов технического нормирования. Основным методом технического нормирования является метод нормативных наблюдений, основанный на фиксации и документировании затрат труда </w:t>
      </w:r>
      <w:r w:rsidR="00E935E7" w:rsidRPr="00D835EE">
        <w:rPr>
          <w:rFonts w:ascii="Times New Roman" w:hAnsi="Times New Roman" w:cs="Times New Roman"/>
          <w:sz w:val="28"/>
          <w:szCs w:val="28"/>
        </w:rPr>
        <w:t xml:space="preserve">рабочих и инженерно-технических работников, непосредственно </w:t>
      </w:r>
      <w:r w:rsidR="00E935E7" w:rsidRPr="00D835EE">
        <w:rPr>
          <w:rFonts w:ascii="Times New Roman" w:hAnsi="Times New Roman" w:cs="Times New Roman"/>
          <w:sz w:val="28"/>
          <w:szCs w:val="28"/>
        </w:rPr>
        <w:lastRenderedPageBreak/>
        <w:t>занятых на выполнении полевых работ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, времени использования машин и, </w:t>
      </w:r>
      <w:r w:rsidR="002059DB">
        <w:rPr>
          <w:rFonts w:ascii="Times New Roman" w:hAnsi="Times New Roman" w:cs="Times New Roman"/>
          <w:sz w:val="28"/>
          <w:szCs w:val="28"/>
        </w:rPr>
        <w:br/>
      </w:r>
      <w:r w:rsidR="00185384" w:rsidRPr="00D835EE">
        <w:rPr>
          <w:rFonts w:ascii="Times New Roman" w:hAnsi="Times New Roman" w:cs="Times New Roman"/>
          <w:sz w:val="28"/>
          <w:szCs w:val="28"/>
        </w:rPr>
        <w:t>при необходимости, расхода материальных ресурсов.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3.2.18. 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Нормы затрат труда, приведенные в сборниках </w:t>
      </w:r>
      <w:proofErr w:type="spellStart"/>
      <w:r w:rsidR="00837108" w:rsidRPr="00D835EE">
        <w:rPr>
          <w:rFonts w:ascii="Times New Roman" w:hAnsi="Times New Roman" w:cs="Times New Roman"/>
          <w:sz w:val="28"/>
          <w:szCs w:val="28"/>
        </w:rPr>
        <w:t>ЕНВиР</w:t>
      </w:r>
      <w:proofErr w:type="spellEnd"/>
      <w:r w:rsidR="00837108" w:rsidRPr="00D835EE">
        <w:rPr>
          <w:rFonts w:ascii="Times New Roman" w:hAnsi="Times New Roman" w:cs="Times New Roman"/>
          <w:sz w:val="28"/>
          <w:szCs w:val="28"/>
        </w:rPr>
        <w:t xml:space="preserve">-И,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ВНиР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, в утвержденной отраслевой нормативной базе по труду применяются в тех случаях, когда предусмотренные в них технологии (состав) выполняемых работ, а также численно-квалификационный состав звена исполнителей являются актуальными для вида работ, на который разрабатывается </w:t>
      </w:r>
      <w:proofErr w:type="spellStart"/>
      <w:r w:rsidR="003C2FCC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>. Возможность использования указанных сборников в этом случае обосновывается в пояснительной записке.</w:t>
      </w:r>
    </w:p>
    <w:p w:rsidR="00B6438F" w:rsidRPr="00D835EE" w:rsidRDefault="00C3329B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3.2.19. </w:t>
      </w:r>
      <w:r w:rsidR="00B6438F" w:rsidRPr="00D835EE">
        <w:rPr>
          <w:rFonts w:ascii="Times New Roman" w:hAnsi="Times New Roman" w:cs="Times New Roman"/>
          <w:sz w:val="28"/>
          <w:szCs w:val="28"/>
        </w:rPr>
        <w:t>Нормы затрат труда рабочих и инженерно-технических работников, непосредственно занятых на выполнении полевых работ должны определяться с учетом требований к составу и объему инженерных изысканий, установленных действующими нормативными документами по инженерным изысканиям для строительства.</w:t>
      </w:r>
    </w:p>
    <w:p w:rsidR="00B6438F" w:rsidRPr="00D835EE" w:rsidRDefault="00C3329B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3.2.20. </w:t>
      </w:r>
      <w:r w:rsidR="00537D95" w:rsidRPr="00D835EE">
        <w:rPr>
          <w:rFonts w:ascii="Times New Roman" w:hAnsi="Times New Roman" w:cs="Times New Roman"/>
          <w:sz w:val="28"/>
          <w:szCs w:val="28"/>
        </w:rPr>
        <w:t xml:space="preserve">Нормы затрат труда </w:t>
      </w:r>
      <w:r w:rsidR="00C76814" w:rsidRPr="00D835EE">
        <w:rPr>
          <w:rFonts w:ascii="Times New Roman" w:hAnsi="Times New Roman" w:cs="Times New Roman"/>
          <w:sz w:val="28"/>
          <w:szCs w:val="28"/>
        </w:rPr>
        <w:t xml:space="preserve">рабочих и инженерно-технических работников </w:t>
      </w:r>
      <w:r w:rsidR="00991ED0" w:rsidRPr="00D835EE">
        <w:rPr>
          <w:rFonts w:ascii="Times New Roman" w:hAnsi="Times New Roman" w:cs="Times New Roman"/>
          <w:sz w:val="28"/>
          <w:szCs w:val="28"/>
        </w:rPr>
        <w:t>устанавливаются</w:t>
      </w:r>
      <w:r w:rsidR="00B6438F" w:rsidRPr="00D835EE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B6438F" w:rsidRPr="00D835EE" w:rsidRDefault="00B6438F" w:rsidP="000402A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укомплектования бригады необходимым составом рабочих и инженерно-технических работников;</w:t>
      </w:r>
    </w:p>
    <w:p w:rsidR="00B6438F" w:rsidRPr="00D835EE" w:rsidRDefault="00B6438F" w:rsidP="000402A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обеспечения бригад и отдельных исполнителей исправным оборудованием, приборами, лагерным снаряжением и транспортными средствами;</w:t>
      </w:r>
    </w:p>
    <w:p w:rsidR="00B6438F" w:rsidRPr="00D835EE" w:rsidRDefault="00B6438F" w:rsidP="000402A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обеспечения бригад и отдельных исполнителей исходными материалами, документацией и заданием на работу согласно техническим требованиям;</w:t>
      </w:r>
    </w:p>
    <w:p w:rsidR="00B6438F" w:rsidRPr="00D835EE" w:rsidRDefault="00B6438F" w:rsidP="000402A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применения наиболее рациональных форм организации труда и передовых методов работ;</w:t>
      </w:r>
    </w:p>
    <w:p w:rsidR="00B6438F" w:rsidRPr="00D835EE" w:rsidRDefault="00B6438F" w:rsidP="000402A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обеспечения условий труда, отвечающих требованиям норм, правил и инструкции по охране труда и технике безопасности</w:t>
      </w:r>
      <w:r w:rsidR="00537D95" w:rsidRPr="00D835EE">
        <w:rPr>
          <w:rFonts w:ascii="Times New Roman" w:hAnsi="Times New Roman"/>
          <w:sz w:val="28"/>
          <w:szCs w:val="28"/>
        </w:rPr>
        <w:t>.</w:t>
      </w:r>
    </w:p>
    <w:p w:rsidR="00B6438F" w:rsidRPr="00D835EE" w:rsidRDefault="00C3329B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3.2.21. </w:t>
      </w:r>
      <w:r w:rsidR="00991ED0" w:rsidRPr="00D835EE">
        <w:rPr>
          <w:rFonts w:ascii="Times New Roman" w:hAnsi="Times New Roman" w:cs="Times New Roman"/>
          <w:sz w:val="28"/>
          <w:szCs w:val="28"/>
        </w:rPr>
        <w:t xml:space="preserve">В нормах затрат труда </w:t>
      </w:r>
      <w:r w:rsidR="00C76814" w:rsidRPr="00D835EE">
        <w:rPr>
          <w:rFonts w:ascii="Times New Roman" w:hAnsi="Times New Roman" w:cs="Times New Roman"/>
          <w:sz w:val="28"/>
          <w:szCs w:val="28"/>
        </w:rPr>
        <w:t xml:space="preserve">рабочих и инженерно-технических работников </w:t>
      </w:r>
      <w:r w:rsidR="00991ED0" w:rsidRPr="00D835EE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B6438F" w:rsidRPr="00D835EE">
        <w:rPr>
          <w:rFonts w:ascii="Times New Roman" w:hAnsi="Times New Roman" w:cs="Times New Roman"/>
          <w:sz w:val="28"/>
          <w:szCs w:val="28"/>
        </w:rPr>
        <w:t>учтено время, затраченное исполнителями на: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835EE">
        <w:rPr>
          <w:rFonts w:ascii="Times New Roman" w:eastAsiaTheme="minorHAnsi" w:hAnsi="Times New Roman"/>
          <w:sz w:val="28"/>
          <w:szCs w:val="28"/>
        </w:rPr>
        <w:t>получение оборудования и приборов, запасных частей, вспомогательных материалов (горюче-смазочных материалов, дроби, лесоматериалов, чертежной бумаги, журналов, бланков ведомостей и др.), перемещение их в пределах рабочего места и сдачу по окончании работ (смены);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lastRenderedPageBreak/>
        <w:t>подготовку рабочего места перед началом работ, приведение его в безопасное состояние и уборку после окончания смены;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осмотр, проверку и опробование оборудования и приборов (буровых станков, геодезических и геофизических приборов, аппаратуры и др.) в начале и в процессе работ;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обслуживание машин и механизмов на рабочем месте, устранение мелких неисправностей;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текущий контроль работ и исправление замечаний контролирующих лиц;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переезды и переходы на участке (объекте) работ в случаях, когда это предусмотрено составом работ;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текущие работы, связанные с соблюдением правил по технике безопасности;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составление и оформление полевой документации в соответствии с требованиями инструкций;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составление сменного рапорта, ведение полевого журнала, краткой пояснительной записки, акта о выполненных работах и т.п.;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сдачу работы и технической документации руководителю работ;</w:t>
      </w:r>
    </w:p>
    <w:p w:rsidR="00B6438F" w:rsidRPr="00D835EE" w:rsidRDefault="00B6438F" w:rsidP="000402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35EE">
        <w:rPr>
          <w:rFonts w:ascii="Times New Roman" w:hAnsi="Times New Roman"/>
          <w:sz w:val="28"/>
          <w:szCs w:val="28"/>
        </w:rPr>
        <w:t>регламентированный отдых в процессе работы.</w:t>
      </w:r>
    </w:p>
    <w:p w:rsidR="00B6438F" w:rsidRPr="00D835EE" w:rsidRDefault="00C3329B" w:rsidP="000402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835EE">
        <w:rPr>
          <w:rFonts w:ascii="Times New Roman" w:eastAsia="Calibri" w:hAnsi="Times New Roman" w:cs="Times New Roman"/>
          <w:sz w:val="28"/>
          <w:szCs w:val="28"/>
        </w:rPr>
        <w:t>3.2.22. </w:t>
      </w:r>
      <w:r w:rsidR="0018708C" w:rsidRPr="00D835EE">
        <w:rPr>
          <w:rFonts w:ascii="Times New Roman" w:eastAsia="Calibri" w:hAnsi="Times New Roman" w:cs="Times New Roman"/>
          <w:sz w:val="28"/>
          <w:szCs w:val="28"/>
        </w:rPr>
        <w:t xml:space="preserve">В нормах затрат труда </w:t>
      </w:r>
      <w:r w:rsidR="000B3970" w:rsidRPr="00D835EE">
        <w:rPr>
          <w:rFonts w:ascii="Times New Roman" w:hAnsi="Times New Roman" w:cs="Times New Roman"/>
          <w:sz w:val="28"/>
          <w:szCs w:val="28"/>
        </w:rPr>
        <w:t>рабочих и инженерно-технических работников</w:t>
      </w:r>
      <w:r w:rsidR="000B3970" w:rsidRPr="00D83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38F" w:rsidRPr="00D835EE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4E4416" w:rsidRPr="00D835EE">
        <w:rPr>
          <w:rFonts w:ascii="Times New Roman" w:eastAsia="Calibri" w:hAnsi="Times New Roman" w:cs="Times New Roman"/>
          <w:sz w:val="28"/>
          <w:szCs w:val="28"/>
        </w:rPr>
        <w:t>учитывается</w:t>
      </w:r>
      <w:r w:rsidR="00B6438F" w:rsidRPr="00D835EE">
        <w:rPr>
          <w:rFonts w:ascii="Times New Roman" w:eastAsia="Calibri" w:hAnsi="Times New Roman" w:cs="Times New Roman"/>
          <w:sz w:val="28"/>
          <w:szCs w:val="28"/>
        </w:rPr>
        <w:t xml:space="preserve"> время, необходимое на переезды от места расположения изыскательской (проектно-изыскательской) организации или центральной базы экспедиции (партии) на участок (объект) работ и обратно, а также на организацию и ликвидацию работ в месте расположения организаций и на базах э</w:t>
      </w:r>
      <w:r w:rsidR="005267AE">
        <w:rPr>
          <w:rFonts w:ascii="Times New Roman" w:eastAsia="Calibri" w:hAnsi="Times New Roman" w:cs="Times New Roman"/>
          <w:sz w:val="28"/>
          <w:szCs w:val="28"/>
        </w:rPr>
        <w:t>кспедиций, партий и отрядов. Порядок определения указанных затрат уста</w:t>
      </w:r>
      <w:r w:rsidR="00875D83">
        <w:rPr>
          <w:rFonts w:ascii="Times New Roman" w:eastAsia="Calibri" w:hAnsi="Times New Roman" w:cs="Times New Roman"/>
          <w:sz w:val="28"/>
          <w:szCs w:val="28"/>
        </w:rPr>
        <w:t xml:space="preserve">навливается </w:t>
      </w:r>
      <w:r w:rsidR="00875D83" w:rsidRPr="00875D83">
        <w:rPr>
          <w:rFonts w:ascii="Times New Roman" w:eastAsia="Calibri" w:hAnsi="Times New Roman" w:cs="Times New Roman"/>
          <w:sz w:val="28"/>
          <w:szCs w:val="28"/>
        </w:rPr>
        <w:t>методическим документом, регламентирующим порядок определения стоимости инженерных изысканий для строительства.</w:t>
      </w:r>
    </w:p>
    <w:p w:rsidR="00185384" w:rsidRPr="00D31255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3.2.23. 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На основании выборки норм затрат труда </w:t>
      </w:r>
      <w:r w:rsidR="0006469D" w:rsidRPr="00D835EE">
        <w:rPr>
          <w:rFonts w:ascii="Times New Roman" w:hAnsi="Times New Roman" w:cs="Times New Roman"/>
          <w:sz w:val="28"/>
          <w:szCs w:val="28"/>
        </w:rPr>
        <w:t>рабочих и инженерно-технических работников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, установленных по всем рабочим операциям, включенным в калькуляцию затрат строительных ресурсов, составляется сводка затрат труда </w:t>
      </w:r>
      <w:r w:rsidR="0006469D" w:rsidRPr="00D835EE">
        <w:rPr>
          <w:rFonts w:ascii="Times New Roman" w:hAnsi="Times New Roman" w:cs="Times New Roman"/>
          <w:sz w:val="28"/>
          <w:szCs w:val="28"/>
        </w:rPr>
        <w:t>рабочих и инженерно-технических работников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31255">
        <w:rPr>
          <w:rFonts w:ascii="Times New Roman" w:hAnsi="Times New Roman" w:cs="Times New Roman"/>
          <w:sz w:val="28"/>
          <w:szCs w:val="28"/>
        </w:rPr>
        <w:t>по форме</w:t>
      </w:r>
      <w:r w:rsidR="00837108" w:rsidRPr="00D31255">
        <w:rPr>
          <w:rFonts w:ascii="Times New Roman" w:hAnsi="Times New Roman" w:cs="Times New Roman"/>
          <w:sz w:val="28"/>
          <w:szCs w:val="28"/>
        </w:rPr>
        <w:t xml:space="preserve"> </w:t>
      </w:r>
      <w:r w:rsidR="003F0EA1">
        <w:rPr>
          <w:rFonts w:ascii="Times New Roman" w:hAnsi="Times New Roman" w:cs="Times New Roman"/>
          <w:sz w:val="28"/>
          <w:szCs w:val="28"/>
        </w:rPr>
        <w:t>3</w:t>
      </w:r>
      <w:r w:rsidR="00185384" w:rsidRPr="00D31255">
        <w:rPr>
          <w:rFonts w:ascii="Times New Roman" w:hAnsi="Times New Roman" w:cs="Times New Roman"/>
          <w:sz w:val="28"/>
          <w:szCs w:val="28"/>
        </w:rPr>
        <w:t xml:space="preserve">, приведенной в Приложении </w:t>
      </w:r>
      <w:r w:rsidR="00634D64" w:rsidRPr="00D31255">
        <w:rPr>
          <w:rFonts w:ascii="Times New Roman" w:hAnsi="Times New Roman" w:cs="Times New Roman"/>
          <w:sz w:val="28"/>
          <w:szCs w:val="28"/>
        </w:rPr>
        <w:t xml:space="preserve">4 </w:t>
      </w:r>
      <w:r w:rsidR="00185384" w:rsidRPr="00D31255">
        <w:rPr>
          <w:rFonts w:ascii="Times New Roman" w:hAnsi="Times New Roman" w:cs="Times New Roman"/>
          <w:sz w:val="28"/>
          <w:szCs w:val="28"/>
        </w:rPr>
        <w:t>настоящ</w:t>
      </w:r>
      <w:r w:rsidR="00837108" w:rsidRPr="00D31255">
        <w:rPr>
          <w:rFonts w:ascii="Times New Roman" w:hAnsi="Times New Roman" w:cs="Times New Roman"/>
          <w:sz w:val="28"/>
          <w:szCs w:val="28"/>
        </w:rPr>
        <w:t>ей Методики.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3.2.24. 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Для учета мелких, трудно поддающихся учету операций, неизбежных даже при оптимальной организации труда, к итоговому показателю затрат труда </w:t>
      </w:r>
      <w:r w:rsidR="0006469D" w:rsidRPr="00D835EE">
        <w:rPr>
          <w:rFonts w:ascii="Times New Roman" w:hAnsi="Times New Roman" w:cs="Times New Roman"/>
          <w:sz w:val="28"/>
          <w:szCs w:val="28"/>
        </w:rPr>
        <w:t>рабочих и инженерно-технических работников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185384" w:rsidRPr="00D835EE">
        <w:rPr>
          <w:rFonts w:ascii="Times New Roman" w:hAnsi="Times New Roman" w:cs="Times New Roman"/>
          <w:sz w:val="28"/>
          <w:szCs w:val="28"/>
        </w:rPr>
        <w:lastRenderedPageBreak/>
        <w:t>рассчитанному в сводке затрат труда, применяется поправочный коэффициент К = 1,03.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3.2.25. 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Средний разряд работы рассчитывается как средневзвешенный с учетом трудоемкости работ (количества чел.-ч.), выполняемых </w:t>
      </w:r>
      <w:r w:rsidR="0006469D" w:rsidRPr="00D835EE">
        <w:rPr>
          <w:rFonts w:ascii="Times New Roman" w:hAnsi="Times New Roman" w:cs="Times New Roman"/>
          <w:sz w:val="28"/>
          <w:szCs w:val="28"/>
        </w:rPr>
        <w:t xml:space="preserve">рабочими и инженерно-техническими работниками </w:t>
      </w:r>
      <w:r w:rsidR="00185384" w:rsidRPr="00D835EE">
        <w:rPr>
          <w:rFonts w:ascii="Times New Roman" w:hAnsi="Times New Roman" w:cs="Times New Roman"/>
          <w:sz w:val="28"/>
          <w:szCs w:val="28"/>
        </w:rPr>
        <w:t>соответствующих разрядов.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3.2.26. 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Затраты труда рабочих, обслуживающих строительные машины (машинистов), в сводку затрат труда </w:t>
      </w:r>
      <w:r w:rsidR="0068798D" w:rsidRPr="00D835EE">
        <w:rPr>
          <w:rFonts w:ascii="Times New Roman" w:hAnsi="Times New Roman" w:cs="Times New Roman"/>
          <w:sz w:val="28"/>
          <w:szCs w:val="28"/>
        </w:rPr>
        <w:t xml:space="preserve">рабочих и инженерно-технических работников </w:t>
      </w:r>
      <w:r w:rsidR="00185384" w:rsidRPr="00D835EE">
        <w:rPr>
          <w:rFonts w:ascii="Times New Roman" w:hAnsi="Times New Roman" w:cs="Times New Roman"/>
          <w:sz w:val="28"/>
          <w:szCs w:val="28"/>
        </w:rPr>
        <w:t>не включаются.</w:t>
      </w:r>
    </w:p>
    <w:p w:rsidR="00185384" w:rsidRPr="00D835EE" w:rsidRDefault="00C3329B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3.2.27. </w:t>
      </w:r>
      <w:r w:rsidR="00185384" w:rsidRPr="00D835EE">
        <w:rPr>
          <w:rFonts w:ascii="Times New Roman" w:hAnsi="Times New Roman" w:cs="Times New Roman"/>
          <w:sz w:val="28"/>
          <w:szCs w:val="28"/>
        </w:rPr>
        <w:t>Затраты труда машинистов определяются на основе сводной ведомости (сводки) строительных ресурсов и включаются в соответствующие графы сводки потребности в строительных машинах, механизмах и затратах труда машинистов.</w:t>
      </w:r>
    </w:p>
    <w:p w:rsidR="00185384" w:rsidRPr="00D835EE" w:rsidRDefault="006D72D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3.2.28. 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Потребность в машинах и механизмах по видам </w:t>
      </w:r>
      <w:r w:rsidR="0006469D" w:rsidRPr="00D835EE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185384" w:rsidRPr="00D835EE">
        <w:rPr>
          <w:rFonts w:ascii="Times New Roman" w:hAnsi="Times New Roman" w:cs="Times New Roman"/>
          <w:sz w:val="28"/>
          <w:szCs w:val="28"/>
        </w:rPr>
        <w:t>работ определяется мет</w:t>
      </w:r>
      <w:r w:rsidR="003F0EA1">
        <w:rPr>
          <w:rFonts w:ascii="Times New Roman" w:hAnsi="Times New Roman" w:cs="Times New Roman"/>
          <w:sz w:val="28"/>
          <w:szCs w:val="28"/>
        </w:rPr>
        <w:t xml:space="preserve">одами технического нормирования,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3F0EA1">
        <w:rPr>
          <w:rFonts w:ascii="Times New Roman" w:hAnsi="Times New Roman" w:cs="Times New Roman"/>
          <w:sz w:val="28"/>
          <w:szCs w:val="28"/>
        </w:rPr>
        <w:t>приведенном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3F0EA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634D64" w:rsidRPr="003F0EA1">
        <w:rPr>
          <w:rFonts w:ascii="Times New Roman" w:hAnsi="Times New Roman" w:cs="Times New Roman"/>
          <w:sz w:val="28"/>
          <w:szCs w:val="28"/>
        </w:rPr>
        <w:t>5</w:t>
      </w:r>
      <w:r w:rsidR="00185384" w:rsidRPr="003F0EA1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835EE">
        <w:rPr>
          <w:rFonts w:ascii="Times New Roman" w:hAnsi="Times New Roman" w:cs="Times New Roman"/>
          <w:sz w:val="28"/>
          <w:szCs w:val="28"/>
        </w:rPr>
        <w:t>настоящ</w:t>
      </w:r>
      <w:r w:rsidR="00C76814" w:rsidRPr="00D835EE">
        <w:rPr>
          <w:rFonts w:ascii="Times New Roman" w:hAnsi="Times New Roman" w:cs="Times New Roman"/>
          <w:sz w:val="28"/>
          <w:szCs w:val="28"/>
        </w:rPr>
        <w:t xml:space="preserve">ей </w:t>
      </w:r>
      <w:r w:rsidR="00185384" w:rsidRPr="00D835EE">
        <w:rPr>
          <w:rFonts w:ascii="Times New Roman" w:hAnsi="Times New Roman" w:cs="Times New Roman"/>
          <w:sz w:val="28"/>
          <w:szCs w:val="28"/>
        </w:rPr>
        <w:t>Методи</w:t>
      </w:r>
      <w:r w:rsidR="00C76814" w:rsidRPr="00D835EE">
        <w:rPr>
          <w:rFonts w:ascii="Times New Roman" w:hAnsi="Times New Roman" w:cs="Times New Roman"/>
          <w:sz w:val="28"/>
          <w:szCs w:val="28"/>
        </w:rPr>
        <w:t>к</w:t>
      </w:r>
      <w:r w:rsidR="00591C41">
        <w:rPr>
          <w:rFonts w:ascii="Times New Roman" w:hAnsi="Times New Roman" w:cs="Times New Roman"/>
          <w:sz w:val="28"/>
          <w:szCs w:val="28"/>
        </w:rPr>
        <w:t>и</w:t>
      </w:r>
      <w:r w:rsidR="00185384" w:rsidRPr="00D835EE">
        <w:rPr>
          <w:rFonts w:ascii="Times New Roman" w:hAnsi="Times New Roman" w:cs="Times New Roman"/>
          <w:sz w:val="28"/>
          <w:szCs w:val="28"/>
        </w:rPr>
        <w:t>, или на основании действующей нормативной базы по труду (</w:t>
      </w:r>
      <w:proofErr w:type="spellStart"/>
      <w:r w:rsidR="0006469D" w:rsidRPr="00D835EE">
        <w:rPr>
          <w:rFonts w:ascii="Times New Roman" w:hAnsi="Times New Roman" w:cs="Times New Roman"/>
          <w:sz w:val="28"/>
          <w:szCs w:val="28"/>
        </w:rPr>
        <w:t>ЕНВиР</w:t>
      </w:r>
      <w:proofErr w:type="spellEnd"/>
      <w:r w:rsidR="0006469D" w:rsidRPr="00D835EE">
        <w:rPr>
          <w:rFonts w:ascii="Times New Roman" w:hAnsi="Times New Roman" w:cs="Times New Roman"/>
          <w:sz w:val="28"/>
          <w:szCs w:val="28"/>
        </w:rPr>
        <w:t xml:space="preserve">-И,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ВНиР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>, утвержденная отраслевая нормативная база по труду) при соответствующем обосновании.</w:t>
      </w:r>
    </w:p>
    <w:p w:rsidR="00185384" w:rsidRPr="00D835EE" w:rsidRDefault="006D72D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3.2.29. </w:t>
      </w:r>
      <w:proofErr w:type="gramStart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В том случае, когда затраты труда рабочих, занятых на механизированных операциях, определяются на основе </w:t>
      </w:r>
      <w:proofErr w:type="spellStart"/>
      <w:r w:rsidR="00C76814" w:rsidRPr="00D835EE">
        <w:rPr>
          <w:rFonts w:ascii="Times New Roman" w:hAnsi="Times New Roman" w:cs="Times New Roman"/>
          <w:sz w:val="28"/>
          <w:szCs w:val="28"/>
        </w:rPr>
        <w:t>ЕНВиР</w:t>
      </w:r>
      <w:proofErr w:type="spellEnd"/>
      <w:r w:rsidR="00C76814" w:rsidRPr="00D835EE">
        <w:rPr>
          <w:rFonts w:ascii="Times New Roman" w:hAnsi="Times New Roman" w:cs="Times New Roman"/>
          <w:sz w:val="28"/>
          <w:szCs w:val="28"/>
        </w:rPr>
        <w:t xml:space="preserve">-И,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ВНиР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 при этом в используемом параграфе </w:t>
      </w:r>
      <w:proofErr w:type="spellStart"/>
      <w:r w:rsidR="00C76814" w:rsidRPr="00D835EE">
        <w:rPr>
          <w:rFonts w:ascii="Times New Roman" w:hAnsi="Times New Roman" w:cs="Times New Roman"/>
          <w:sz w:val="28"/>
          <w:szCs w:val="28"/>
        </w:rPr>
        <w:t>ЕНВиР</w:t>
      </w:r>
      <w:proofErr w:type="spellEnd"/>
      <w:r w:rsidR="00C76814" w:rsidRPr="00D835EE">
        <w:rPr>
          <w:rFonts w:ascii="Times New Roman" w:hAnsi="Times New Roman" w:cs="Times New Roman"/>
          <w:sz w:val="28"/>
          <w:szCs w:val="28"/>
        </w:rPr>
        <w:t xml:space="preserve">-И,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ВНиР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>) не приводятся нормы затрат машинного времени, они рассчитываются делением нормы затрат труда рабочих</w:t>
      </w:r>
      <w:r w:rsidR="00C76814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835EE">
        <w:rPr>
          <w:rFonts w:ascii="Times New Roman" w:hAnsi="Times New Roman" w:cs="Times New Roman"/>
          <w:sz w:val="28"/>
          <w:szCs w:val="28"/>
        </w:rPr>
        <w:t>(чел.-ч.) на число рабочих в звене и на количество звеньев, обслуживаемых данной машиной.</w:t>
      </w:r>
      <w:proofErr w:type="gramEnd"/>
    </w:p>
    <w:p w:rsidR="00185384" w:rsidRPr="00D835EE" w:rsidRDefault="006D72D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3.2.30. 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Порядок учета затрат на эксплуатацию механизированного инструмента, учитываемого в калькуляциях затрат строительных ресурсов, принимается в соответствии с </w:t>
      </w:r>
      <w:r w:rsidR="008664DE" w:rsidRPr="00D835EE">
        <w:rPr>
          <w:rFonts w:ascii="Times New Roman" w:hAnsi="Times New Roman" w:cs="Times New Roman"/>
          <w:sz w:val="28"/>
          <w:szCs w:val="28"/>
        </w:rPr>
        <w:t>действующей м</w:t>
      </w:r>
      <w:r w:rsidR="00185384" w:rsidRPr="00D835EE">
        <w:rPr>
          <w:rFonts w:ascii="Times New Roman" w:hAnsi="Times New Roman" w:cs="Times New Roman"/>
          <w:sz w:val="28"/>
          <w:szCs w:val="28"/>
        </w:rPr>
        <w:t>етодикой определения сметных цен на эксплуатацию машин и механизмов.</w:t>
      </w:r>
    </w:p>
    <w:p w:rsidR="00185384" w:rsidRPr="002B43EE" w:rsidRDefault="00164C2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3.2.31. 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На основании норм затрат машинного времени (времени эксплуатации машин), установленных по всем механизированным рабочим операциям, включенным в калькуляцию затрат строительных ресурсов, составляется сводка потребности в машинах, механизмах и затратах труда машинистов. Указанная </w:t>
      </w:r>
      <w:r w:rsidR="00185384" w:rsidRPr="002B43EE">
        <w:rPr>
          <w:rFonts w:ascii="Times New Roman" w:hAnsi="Times New Roman" w:cs="Times New Roman"/>
          <w:sz w:val="28"/>
          <w:szCs w:val="28"/>
        </w:rPr>
        <w:t>сводка составляется по форме</w:t>
      </w:r>
      <w:r w:rsidR="00D31255" w:rsidRPr="002B43EE">
        <w:rPr>
          <w:rFonts w:ascii="Times New Roman" w:hAnsi="Times New Roman" w:cs="Times New Roman"/>
          <w:sz w:val="28"/>
          <w:szCs w:val="28"/>
        </w:rPr>
        <w:t xml:space="preserve"> 4</w:t>
      </w:r>
      <w:r w:rsidR="006275E6" w:rsidRPr="002B43EE">
        <w:rPr>
          <w:rFonts w:ascii="Times New Roman" w:hAnsi="Times New Roman" w:cs="Times New Roman"/>
          <w:sz w:val="28"/>
          <w:szCs w:val="28"/>
        </w:rPr>
        <w:t>,</w:t>
      </w:r>
      <w:r w:rsidR="00185384" w:rsidRPr="002B43EE">
        <w:rPr>
          <w:rFonts w:ascii="Times New Roman" w:hAnsi="Times New Roman" w:cs="Times New Roman"/>
          <w:sz w:val="28"/>
          <w:szCs w:val="28"/>
        </w:rPr>
        <w:t xml:space="preserve"> приведенной в Приложении</w:t>
      </w:r>
      <w:r w:rsidR="008664DE" w:rsidRPr="002B43EE">
        <w:rPr>
          <w:rFonts w:ascii="Times New Roman" w:hAnsi="Times New Roman" w:cs="Times New Roman"/>
          <w:sz w:val="28"/>
          <w:szCs w:val="28"/>
        </w:rPr>
        <w:t xml:space="preserve"> </w:t>
      </w:r>
      <w:r w:rsidR="00D31255" w:rsidRPr="002B43EE">
        <w:rPr>
          <w:rFonts w:ascii="Times New Roman" w:hAnsi="Times New Roman" w:cs="Times New Roman"/>
          <w:sz w:val="28"/>
          <w:szCs w:val="28"/>
        </w:rPr>
        <w:t>4</w:t>
      </w:r>
      <w:r w:rsidR="00185384" w:rsidRPr="002B43E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2782C" w:rsidRPr="002B43EE">
        <w:rPr>
          <w:rFonts w:ascii="Times New Roman" w:hAnsi="Times New Roman" w:cs="Times New Roman"/>
          <w:sz w:val="28"/>
          <w:szCs w:val="28"/>
        </w:rPr>
        <w:t>ей</w:t>
      </w:r>
      <w:r w:rsidR="00185384" w:rsidRPr="002B43EE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82782C" w:rsidRPr="002B43EE">
        <w:rPr>
          <w:rFonts w:ascii="Times New Roman" w:hAnsi="Times New Roman" w:cs="Times New Roman"/>
          <w:sz w:val="28"/>
          <w:szCs w:val="28"/>
        </w:rPr>
        <w:t>ки</w:t>
      </w:r>
      <w:r w:rsidR="00185384" w:rsidRPr="002B43EE">
        <w:rPr>
          <w:rFonts w:ascii="Times New Roman" w:hAnsi="Times New Roman" w:cs="Times New Roman"/>
          <w:sz w:val="28"/>
          <w:szCs w:val="28"/>
        </w:rPr>
        <w:t>.</w:t>
      </w:r>
    </w:p>
    <w:p w:rsidR="00DB5E81" w:rsidRDefault="00164C2D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3.2.32. </w:t>
      </w:r>
      <w:r w:rsidR="00DB5E81" w:rsidRPr="00D835EE">
        <w:rPr>
          <w:rFonts w:ascii="Times New Roman" w:hAnsi="Times New Roman" w:cs="Times New Roman"/>
          <w:sz w:val="28"/>
          <w:szCs w:val="28"/>
        </w:rPr>
        <w:t>Вид и количество транспорта, необходим</w:t>
      </w:r>
      <w:r w:rsidR="00AE22BD" w:rsidRPr="00D835EE">
        <w:rPr>
          <w:rFonts w:ascii="Times New Roman" w:hAnsi="Times New Roman" w:cs="Times New Roman"/>
          <w:sz w:val="28"/>
          <w:szCs w:val="28"/>
        </w:rPr>
        <w:t>ого</w:t>
      </w:r>
      <w:r w:rsidR="00DB5E81" w:rsidRPr="00D835EE">
        <w:rPr>
          <w:rFonts w:ascii="Times New Roman" w:hAnsi="Times New Roman" w:cs="Times New Roman"/>
          <w:sz w:val="28"/>
          <w:szCs w:val="28"/>
        </w:rPr>
        <w:t xml:space="preserve"> при производстве </w:t>
      </w:r>
      <w:r w:rsidR="00AE22BD" w:rsidRPr="00D835EE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DB5E81" w:rsidRPr="00D835EE">
        <w:rPr>
          <w:rFonts w:ascii="Times New Roman" w:hAnsi="Times New Roman" w:cs="Times New Roman"/>
          <w:sz w:val="28"/>
          <w:szCs w:val="28"/>
        </w:rPr>
        <w:t xml:space="preserve">работ, определяются в соответствии с действительной </w:t>
      </w:r>
      <w:r w:rsidR="00DB5E81" w:rsidRPr="00D835EE">
        <w:rPr>
          <w:rFonts w:ascii="Times New Roman" w:hAnsi="Times New Roman" w:cs="Times New Roman"/>
          <w:sz w:val="28"/>
          <w:szCs w:val="28"/>
        </w:rPr>
        <w:lastRenderedPageBreak/>
        <w:t>потребностью в зависимости от принятой организации работ и физико-г</w:t>
      </w:r>
      <w:r w:rsidR="00665FFA">
        <w:rPr>
          <w:rFonts w:ascii="Times New Roman" w:hAnsi="Times New Roman" w:cs="Times New Roman"/>
          <w:sz w:val="28"/>
          <w:szCs w:val="28"/>
        </w:rPr>
        <w:t>еографических условий местности, и приводится в технологической карте.</w:t>
      </w:r>
    </w:p>
    <w:p w:rsidR="00185384" w:rsidRPr="00D835EE" w:rsidRDefault="00164C2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3.2.33. </w:t>
      </w:r>
      <w:r w:rsidR="00185384" w:rsidRPr="00D835EE">
        <w:rPr>
          <w:rFonts w:ascii="Times New Roman" w:hAnsi="Times New Roman" w:cs="Times New Roman"/>
          <w:sz w:val="28"/>
          <w:szCs w:val="28"/>
        </w:rPr>
        <w:t>Потребность в материальных ресурсах определяется на основании действующих сборников нормативных показателей расхода материалов</w:t>
      </w:r>
      <w:r w:rsidR="00AE22BD" w:rsidRPr="00D835EE">
        <w:rPr>
          <w:rFonts w:ascii="Times New Roman" w:hAnsi="Times New Roman" w:cs="Times New Roman"/>
          <w:sz w:val="28"/>
          <w:szCs w:val="28"/>
        </w:rPr>
        <w:t>.</w:t>
      </w:r>
    </w:p>
    <w:p w:rsidR="00185384" w:rsidRPr="00D835EE" w:rsidRDefault="00164C2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3.2.34. </w:t>
      </w:r>
      <w:r w:rsidR="00185384" w:rsidRPr="00D835EE">
        <w:rPr>
          <w:rFonts w:ascii="Times New Roman" w:hAnsi="Times New Roman" w:cs="Times New Roman"/>
          <w:sz w:val="28"/>
          <w:szCs w:val="28"/>
        </w:rPr>
        <w:t>При отсутствии действующих норм расхода строительных материалов</w:t>
      </w:r>
      <w:r w:rsidR="004208E1">
        <w:rPr>
          <w:rFonts w:ascii="Times New Roman" w:hAnsi="Times New Roman" w:cs="Times New Roman"/>
          <w:sz w:val="28"/>
          <w:szCs w:val="28"/>
        </w:rPr>
        <w:t>,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необходимое количество материальных ресурсов для выполнения соответствующего вида работ (рабочей операции) определяется по имеющимся исходным данным (рабочим чертежам, спецификациям, технологическим картам и т.п.). В случае недостаточности исходных данных нормы расхода материальных ресурсов определяются методами технического нормирования с учетом правил разработки норм расхода материалов в строительстве.</w:t>
      </w:r>
    </w:p>
    <w:p w:rsidR="00185384" w:rsidRPr="00D835EE" w:rsidRDefault="00164C2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3.2.35. </w:t>
      </w:r>
      <w:r w:rsidR="00185384" w:rsidRPr="00D835EE">
        <w:rPr>
          <w:rFonts w:ascii="Times New Roman" w:hAnsi="Times New Roman" w:cs="Times New Roman"/>
          <w:sz w:val="28"/>
          <w:szCs w:val="28"/>
        </w:rPr>
        <w:t>В калькуляциях и сводках затрат к ним наименования и технические характеристики материальных ресурсов принимаются в соответствии с Классификатором строительных ресурсов.</w:t>
      </w:r>
    </w:p>
    <w:p w:rsidR="00185384" w:rsidRPr="00D835EE" w:rsidRDefault="00164C2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3.2.36. 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При определении потребности в строительных материалах необходимо учитывать неизбежные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трудноустранимые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потери и отходы, возникающие при их перемещении от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приобъектного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склада до места использования (потери, естественная убыль) и при обработке материалов в процессе </w:t>
      </w:r>
      <w:r w:rsidR="00462572" w:rsidRPr="00D835EE">
        <w:rPr>
          <w:rFonts w:ascii="Times New Roman" w:hAnsi="Times New Roman" w:cs="Times New Roman"/>
          <w:sz w:val="28"/>
          <w:szCs w:val="28"/>
        </w:rPr>
        <w:t>их использования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 (отходы).</w:t>
      </w:r>
    </w:p>
    <w:p w:rsidR="00185384" w:rsidRPr="00D835EE" w:rsidRDefault="00164C2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3.2.37. 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Величина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трудноустранимых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потерь и отходов материалов определяется в соответствии с </w:t>
      </w:r>
      <w:hyperlink r:id="rId9" w:history="1">
        <w:r w:rsidR="00185384" w:rsidRPr="00D835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85384" w:rsidRPr="00D835EE">
        <w:rPr>
          <w:rFonts w:ascii="Times New Roman" w:hAnsi="Times New Roman" w:cs="Times New Roman"/>
          <w:sz w:val="28"/>
          <w:szCs w:val="28"/>
        </w:rPr>
        <w:t xml:space="preserve"> разработки и применения нормативов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трудноустранимых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потерь и отходов материалов в строительстве.</w:t>
      </w:r>
    </w:p>
    <w:p w:rsidR="00185384" w:rsidRPr="00D835EE" w:rsidRDefault="00164C2D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3.2.38. </w:t>
      </w:r>
      <w:r w:rsidR="00185384" w:rsidRPr="00D835EE">
        <w:rPr>
          <w:rFonts w:ascii="Times New Roman" w:hAnsi="Times New Roman" w:cs="Times New Roman"/>
          <w:sz w:val="28"/>
          <w:szCs w:val="28"/>
        </w:rPr>
        <w:t>При отсутствии для конкретного материала действующей нормы потерь и отходов допускается применение соответствующей нормы для аналогичного материала, а при отсутствии аналога - расчетных данных в соответствии с требованиями технической документации предприятий - изготовителей материалов.</w:t>
      </w:r>
    </w:p>
    <w:p w:rsidR="00185384" w:rsidRPr="00D835EE" w:rsidRDefault="00CD1D05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3.2.39. </w:t>
      </w:r>
      <w:r w:rsidR="00185384" w:rsidRPr="00D835EE">
        <w:rPr>
          <w:rFonts w:ascii="Times New Roman" w:hAnsi="Times New Roman" w:cs="Times New Roman"/>
          <w:sz w:val="28"/>
          <w:szCs w:val="28"/>
        </w:rPr>
        <w:t>Потребность в оборачиваемых материалах определяется с учетом возврата после каждой разборки устройств и дополнительного расхода материалов на их восстановление в соответствии с правилами разработки норм расхода материалов в строительстве.</w:t>
      </w:r>
    </w:p>
    <w:p w:rsidR="00185384" w:rsidRPr="00D835EE" w:rsidRDefault="00CD1D05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3.2.4</w:t>
      </w:r>
      <w:r w:rsidR="00654579">
        <w:rPr>
          <w:rFonts w:ascii="Times New Roman" w:hAnsi="Times New Roman" w:cs="Times New Roman"/>
          <w:sz w:val="28"/>
          <w:szCs w:val="28"/>
        </w:rPr>
        <w:t>0</w:t>
      </w:r>
      <w:r w:rsidRPr="00D835EE">
        <w:rPr>
          <w:rFonts w:ascii="Times New Roman" w:hAnsi="Times New Roman" w:cs="Times New Roman"/>
          <w:sz w:val="28"/>
          <w:szCs w:val="28"/>
        </w:rPr>
        <w:t>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Сводка потребности в материальных ресурсах составляется по </w:t>
      </w:r>
      <w:r w:rsidR="00185384" w:rsidRPr="00D31255">
        <w:rPr>
          <w:rFonts w:ascii="Times New Roman" w:hAnsi="Times New Roman" w:cs="Times New Roman"/>
          <w:sz w:val="28"/>
          <w:szCs w:val="28"/>
        </w:rPr>
        <w:t>форме</w:t>
      </w:r>
      <w:r w:rsidR="00D31255" w:rsidRPr="00D31255">
        <w:rPr>
          <w:rFonts w:ascii="Times New Roman" w:hAnsi="Times New Roman" w:cs="Times New Roman"/>
          <w:sz w:val="28"/>
          <w:szCs w:val="28"/>
        </w:rPr>
        <w:t xml:space="preserve"> 5</w:t>
      </w:r>
      <w:r w:rsidR="00185384" w:rsidRPr="00D31255">
        <w:rPr>
          <w:rFonts w:ascii="Times New Roman" w:hAnsi="Times New Roman" w:cs="Times New Roman"/>
          <w:sz w:val="28"/>
          <w:szCs w:val="28"/>
        </w:rPr>
        <w:t xml:space="preserve">, приведенной в Приложении </w:t>
      </w:r>
      <w:r w:rsidR="00D31255" w:rsidRPr="00D31255">
        <w:rPr>
          <w:rFonts w:ascii="Times New Roman" w:hAnsi="Times New Roman" w:cs="Times New Roman"/>
          <w:sz w:val="28"/>
          <w:szCs w:val="28"/>
        </w:rPr>
        <w:t>4</w:t>
      </w:r>
      <w:r w:rsidR="00462572" w:rsidRPr="00D31255">
        <w:rPr>
          <w:rFonts w:ascii="Times New Roman" w:hAnsi="Times New Roman" w:cs="Times New Roman"/>
          <w:sz w:val="28"/>
          <w:szCs w:val="28"/>
        </w:rPr>
        <w:t xml:space="preserve"> </w:t>
      </w:r>
      <w:r w:rsidR="00185384" w:rsidRPr="00D835EE">
        <w:rPr>
          <w:rFonts w:ascii="Times New Roman" w:hAnsi="Times New Roman" w:cs="Times New Roman"/>
          <w:sz w:val="28"/>
          <w:szCs w:val="28"/>
        </w:rPr>
        <w:t>настоящ</w:t>
      </w:r>
      <w:r w:rsidR="00462572" w:rsidRPr="00D835EE">
        <w:rPr>
          <w:rFonts w:ascii="Times New Roman" w:hAnsi="Times New Roman" w:cs="Times New Roman"/>
          <w:sz w:val="28"/>
          <w:szCs w:val="28"/>
        </w:rPr>
        <w:t xml:space="preserve">ей </w:t>
      </w:r>
      <w:r w:rsidR="00185384" w:rsidRPr="00D835EE">
        <w:rPr>
          <w:rFonts w:ascii="Times New Roman" w:hAnsi="Times New Roman" w:cs="Times New Roman"/>
          <w:sz w:val="28"/>
          <w:szCs w:val="28"/>
        </w:rPr>
        <w:t>Методи</w:t>
      </w:r>
      <w:r w:rsidR="00462572" w:rsidRPr="00D835EE">
        <w:rPr>
          <w:rFonts w:ascii="Times New Roman" w:hAnsi="Times New Roman" w:cs="Times New Roman"/>
          <w:sz w:val="28"/>
          <w:szCs w:val="28"/>
        </w:rPr>
        <w:t>к</w:t>
      </w:r>
      <w:r w:rsidR="00125161">
        <w:rPr>
          <w:rFonts w:ascii="Times New Roman" w:hAnsi="Times New Roman" w:cs="Times New Roman"/>
          <w:sz w:val="28"/>
          <w:szCs w:val="28"/>
        </w:rPr>
        <w:t>и</w:t>
      </w:r>
      <w:r w:rsidR="00462572" w:rsidRPr="00D835EE">
        <w:rPr>
          <w:rFonts w:ascii="Times New Roman" w:hAnsi="Times New Roman" w:cs="Times New Roman"/>
          <w:sz w:val="28"/>
          <w:szCs w:val="28"/>
        </w:rPr>
        <w:t>.</w:t>
      </w:r>
    </w:p>
    <w:p w:rsidR="00185384" w:rsidRPr="00D835EE" w:rsidRDefault="00CD1D05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3.2.4</w:t>
      </w:r>
      <w:r w:rsidR="00654579">
        <w:rPr>
          <w:rFonts w:ascii="Times New Roman" w:hAnsi="Times New Roman" w:cs="Times New Roman"/>
          <w:sz w:val="28"/>
          <w:szCs w:val="28"/>
        </w:rPr>
        <w:t>1</w:t>
      </w:r>
      <w:r w:rsidRPr="00D835EE">
        <w:rPr>
          <w:rFonts w:ascii="Times New Roman" w:hAnsi="Times New Roman" w:cs="Times New Roman"/>
          <w:sz w:val="28"/>
          <w:szCs w:val="28"/>
        </w:rPr>
        <w:t>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Затраты, связанные с доставкой материальных ресурсов от места их заготовки (приобретения) до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приобъектного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склада (включая выгрузку на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приобъектном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складе), в состав </w:t>
      </w:r>
      <w:proofErr w:type="spellStart"/>
      <w:r w:rsidR="00462572" w:rsidRPr="00D835EE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не включаются. Порядок определения </w:t>
      </w:r>
      <w:r w:rsidR="00185384" w:rsidRPr="00D835EE">
        <w:rPr>
          <w:rFonts w:ascii="Times New Roman" w:hAnsi="Times New Roman" w:cs="Times New Roman"/>
          <w:sz w:val="28"/>
          <w:szCs w:val="28"/>
        </w:rPr>
        <w:lastRenderedPageBreak/>
        <w:t>указанных затрат устанавливается соответствующими нормативно-методическими документами.</w:t>
      </w:r>
    </w:p>
    <w:p w:rsidR="00185384" w:rsidRPr="00D835EE" w:rsidRDefault="00CD1D05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3.2.4</w:t>
      </w:r>
      <w:r w:rsidR="00654579">
        <w:rPr>
          <w:rFonts w:ascii="Times New Roman" w:hAnsi="Times New Roman" w:cs="Times New Roman"/>
          <w:sz w:val="28"/>
          <w:szCs w:val="28"/>
        </w:rPr>
        <w:t>2</w:t>
      </w:r>
      <w:r w:rsidRPr="00D835EE">
        <w:rPr>
          <w:rFonts w:ascii="Times New Roman" w:hAnsi="Times New Roman" w:cs="Times New Roman"/>
          <w:sz w:val="28"/>
          <w:szCs w:val="28"/>
        </w:rPr>
        <w:t>. 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Затраты на погрузку материалов, изделий и конструкций на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приобъектном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складе, горизонтальный и вертикальный транспорт от </w:t>
      </w:r>
      <w:proofErr w:type="spellStart"/>
      <w:r w:rsidR="00185384" w:rsidRPr="00D835EE">
        <w:rPr>
          <w:rFonts w:ascii="Times New Roman" w:hAnsi="Times New Roman" w:cs="Times New Roman"/>
          <w:sz w:val="28"/>
          <w:szCs w:val="28"/>
        </w:rPr>
        <w:t>приобъектного</w:t>
      </w:r>
      <w:proofErr w:type="spellEnd"/>
      <w:r w:rsidR="00185384" w:rsidRPr="00D835EE">
        <w:rPr>
          <w:rFonts w:ascii="Times New Roman" w:hAnsi="Times New Roman" w:cs="Times New Roman"/>
          <w:sz w:val="28"/>
          <w:szCs w:val="28"/>
        </w:rPr>
        <w:t xml:space="preserve"> склада до места их использования (укладки в дело) учитываются в калькуляциях проектируемых сметных норм </w:t>
      </w:r>
      <w:r w:rsidR="00462572" w:rsidRPr="00D835EE">
        <w:rPr>
          <w:rFonts w:ascii="Times New Roman" w:hAnsi="Times New Roman" w:cs="Times New Roman"/>
          <w:sz w:val="28"/>
          <w:szCs w:val="28"/>
        </w:rPr>
        <w:t xml:space="preserve">на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выполнение соответствующих видов работ согласно принятым при разработке особенностям организации </w:t>
      </w:r>
      <w:r w:rsidR="00462572" w:rsidRPr="00D835EE">
        <w:rPr>
          <w:rFonts w:ascii="Times New Roman" w:hAnsi="Times New Roman" w:cs="Times New Roman"/>
          <w:sz w:val="28"/>
          <w:szCs w:val="28"/>
        </w:rPr>
        <w:t>работ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 и технологии </w:t>
      </w:r>
      <w:r w:rsidR="00462572" w:rsidRPr="00D835EE">
        <w:rPr>
          <w:rFonts w:ascii="Times New Roman" w:hAnsi="Times New Roman" w:cs="Times New Roman"/>
          <w:sz w:val="28"/>
          <w:szCs w:val="28"/>
        </w:rPr>
        <w:t xml:space="preserve">их </w:t>
      </w:r>
      <w:r w:rsidR="00185384" w:rsidRPr="00D835EE">
        <w:rPr>
          <w:rFonts w:ascii="Times New Roman" w:hAnsi="Times New Roman" w:cs="Times New Roman"/>
          <w:sz w:val="28"/>
          <w:szCs w:val="28"/>
        </w:rPr>
        <w:t xml:space="preserve">производства. Соответствующие указания включаются в раздел </w:t>
      </w:r>
      <w:r w:rsidR="00A2267E">
        <w:rPr>
          <w:rFonts w:ascii="Times New Roman" w:hAnsi="Times New Roman" w:cs="Times New Roman"/>
          <w:sz w:val="28"/>
          <w:szCs w:val="28"/>
        </w:rPr>
        <w:t>«</w:t>
      </w:r>
      <w:r w:rsidR="00185384" w:rsidRPr="00D835EE">
        <w:rPr>
          <w:rFonts w:ascii="Times New Roman" w:hAnsi="Times New Roman" w:cs="Times New Roman"/>
          <w:sz w:val="28"/>
          <w:szCs w:val="28"/>
        </w:rPr>
        <w:t>Общие положения</w:t>
      </w:r>
      <w:r w:rsidR="00A2267E">
        <w:rPr>
          <w:rFonts w:ascii="Times New Roman" w:hAnsi="Times New Roman" w:cs="Times New Roman"/>
          <w:sz w:val="28"/>
          <w:szCs w:val="28"/>
        </w:rPr>
        <w:t>»</w:t>
      </w:r>
      <w:r w:rsidR="00185384" w:rsidRPr="00D835EE">
        <w:rPr>
          <w:rFonts w:ascii="Times New Roman" w:hAnsi="Times New Roman" w:cs="Times New Roman"/>
          <w:sz w:val="28"/>
          <w:szCs w:val="28"/>
        </w:rPr>
        <w:t>.</w:t>
      </w:r>
    </w:p>
    <w:p w:rsidR="00185384" w:rsidRPr="00D835EE" w:rsidRDefault="00CD1D05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3.2.4</w:t>
      </w:r>
      <w:r w:rsidR="00654579">
        <w:rPr>
          <w:rFonts w:ascii="Times New Roman" w:hAnsi="Times New Roman" w:cs="Times New Roman"/>
          <w:sz w:val="28"/>
          <w:szCs w:val="28"/>
        </w:rPr>
        <w:t>3</w:t>
      </w:r>
      <w:r w:rsidRPr="00D835EE">
        <w:rPr>
          <w:rFonts w:ascii="Times New Roman" w:hAnsi="Times New Roman" w:cs="Times New Roman"/>
          <w:sz w:val="28"/>
          <w:szCs w:val="28"/>
        </w:rPr>
        <w:t>. </w:t>
      </w:r>
      <w:r w:rsidR="00185384" w:rsidRPr="00D835EE">
        <w:rPr>
          <w:rFonts w:ascii="Times New Roman" w:hAnsi="Times New Roman" w:cs="Times New Roman"/>
          <w:sz w:val="28"/>
          <w:szCs w:val="28"/>
        </w:rPr>
        <w:t>Для горизонтального транспорта расстояние перемещения материалов, изделий и конструкций в пределах строительной площадки не должно превышать 1 км.</w:t>
      </w:r>
    </w:p>
    <w:p w:rsidR="00185384" w:rsidRPr="00D835EE" w:rsidRDefault="00185384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67E" w:rsidRPr="00D835EE" w:rsidRDefault="00DE2B07" w:rsidP="00A2267E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3.3. Порядок разработки </w:t>
      </w:r>
      <w:r w:rsidR="002C7A79">
        <w:rPr>
          <w:rFonts w:ascii="Times New Roman" w:hAnsi="Times New Roman" w:cs="Times New Roman"/>
          <w:b/>
          <w:sz w:val="28"/>
          <w:szCs w:val="28"/>
          <w:lang w:eastAsia="ru-RU"/>
        </w:rPr>
        <w:t>нормативов</w:t>
      </w:r>
      <w:r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стоимости лабораторных работ, выполняемых при инженерных изысканиях в строительстве</w:t>
      </w:r>
    </w:p>
    <w:p w:rsidR="00D13455" w:rsidRPr="00D835EE" w:rsidRDefault="00D13455" w:rsidP="00D13455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dst100221"/>
      <w:bookmarkEnd w:id="5"/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.1. Нормативы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стоимости лабораторных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 определяются в процентах от стоимости полевых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дифференцируются по видам </w:t>
      </w:r>
      <w:r w:rsidR="00E35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объектов </w:t>
      </w:r>
      <w:r w:rsidR="006208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сооружений, в отношении которых проводятся инженерные изыскания </w:t>
      </w:r>
      <w:r w:rsidR="00E356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видам </w:t>
      </w:r>
      <w:r w:rsidR="006208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проводимых </w:t>
      </w:r>
      <w:r w:rsidR="005B192F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лабораторных исследований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3455" w:rsidRDefault="00D13455" w:rsidP="00D13455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нормативов 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стоимости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лабораторных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осуществляется по результатам анализа соотношения показателей стоимости полевых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лабораторных</w:t>
      </w:r>
      <w:r w:rsidR="00A22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</w:t>
      </w:r>
      <w:r w:rsidR="00DE7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сметной документации объекта-представителя</w:t>
      </w:r>
      <w:r w:rsidR="00DE70F0" w:rsidRPr="004D2932">
        <w:rPr>
          <w:rFonts w:ascii="Times New Roman" w:hAnsi="Times New Roman" w:cs="Times New Roman"/>
          <w:sz w:val="28"/>
          <w:szCs w:val="28"/>
        </w:rPr>
        <w:t>, имеющ</w:t>
      </w:r>
      <w:r w:rsidR="00DE70F0">
        <w:rPr>
          <w:rFonts w:ascii="Times New Roman" w:hAnsi="Times New Roman" w:cs="Times New Roman"/>
          <w:sz w:val="28"/>
          <w:szCs w:val="28"/>
        </w:rPr>
        <w:t>ей</w:t>
      </w:r>
      <w:r w:rsidR="00DE70F0" w:rsidRPr="004D2932">
        <w:rPr>
          <w:rFonts w:ascii="Times New Roman" w:hAnsi="Times New Roman" w:cs="Times New Roman"/>
          <w:sz w:val="28"/>
          <w:szCs w:val="28"/>
        </w:rPr>
        <w:t xml:space="preserve"> положительное заключение о достоверности определения сметной стоимости объектов капитального строительства, выданное в порядке, предусмотренном </w:t>
      </w:r>
      <w:hyperlink r:id="rId10" w:history="1">
        <w:r w:rsidR="00DE70F0" w:rsidRPr="004D29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E70F0" w:rsidRPr="004D29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DE70F0">
        <w:rPr>
          <w:rFonts w:ascii="Times New Roman" w:hAnsi="Times New Roman" w:cs="Times New Roman"/>
          <w:sz w:val="28"/>
          <w:szCs w:val="28"/>
        </w:rPr>
        <w:t xml:space="preserve"> </w:t>
      </w:r>
      <w:r w:rsidR="00DE70F0" w:rsidRPr="004D2932">
        <w:rPr>
          <w:rFonts w:ascii="Times New Roman" w:hAnsi="Times New Roman" w:cs="Times New Roman"/>
          <w:sz w:val="28"/>
          <w:szCs w:val="28"/>
        </w:rPr>
        <w:t>от 18</w:t>
      </w:r>
      <w:r w:rsidR="00DE70F0">
        <w:rPr>
          <w:rFonts w:ascii="Times New Roman" w:hAnsi="Times New Roman" w:cs="Times New Roman"/>
          <w:sz w:val="28"/>
          <w:szCs w:val="28"/>
        </w:rPr>
        <w:t xml:space="preserve"> мая </w:t>
      </w:r>
      <w:r w:rsidR="00DE70F0" w:rsidRPr="004D2932">
        <w:rPr>
          <w:rFonts w:ascii="Times New Roman" w:hAnsi="Times New Roman" w:cs="Times New Roman"/>
          <w:sz w:val="28"/>
          <w:szCs w:val="28"/>
        </w:rPr>
        <w:t xml:space="preserve">2009 </w:t>
      </w:r>
      <w:r w:rsidR="00DE70F0">
        <w:rPr>
          <w:rFonts w:ascii="Times New Roman" w:hAnsi="Times New Roman" w:cs="Times New Roman"/>
          <w:sz w:val="28"/>
          <w:szCs w:val="28"/>
        </w:rPr>
        <w:t>г. №</w:t>
      </w:r>
      <w:r w:rsidR="00DE70F0" w:rsidRPr="004D2932">
        <w:rPr>
          <w:rFonts w:ascii="Times New Roman" w:hAnsi="Times New Roman" w:cs="Times New Roman"/>
          <w:sz w:val="28"/>
          <w:szCs w:val="28"/>
        </w:rPr>
        <w:t xml:space="preserve"> 427 </w:t>
      </w:r>
      <w:r w:rsidR="00DE70F0">
        <w:rPr>
          <w:rFonts w:ascii="Times New Roman" w:hAnsi="Times New Roman" w:cs="Times New Roman"/>
          <w:sz w:val="28"/>
          <w:szCs w:val="28"/>
        </w:rPr>
        <w:t>«</w:t>
      </w:r>
      <w:r w:rsidR="00DE70F0" w:rsidRPr="004D2932">
        <w:rPr>
          <w:rFonts w:ascii="Times New Roman" w:hAnsi="Times New Roman" w:cs="Times New Roman"/>
          <w:sz w:val="28"/>
          <w:szCs w:val="28"/>
        </w:rPr>
        <w:t>О порядке проведения проверки достоверности определения сметной стоимости строительства, реконструкции, капитального ремонта объектов капитального</w:t>
      </w:r>
      <w:proofErr w:type="gramEnd"/>
      <w:r w:rsidR="00DE70F0" w:rsidRPr="004D2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0F0" w:rsidRPr="004D2932">
        <w:rPr>
          <w:rFonts w:ascii="Times New Roman" w:hAnsi="Times New Roman" w:cs="Times New Roman"/>
          <w:sz w:val="28"/>
          <w:szCs w:val="28"/>
        </w:rPr>
        <w:t>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</w:t>
      </w:r>
      <w:r w:rsidR="00DE70F0">
        <w:rPr>
          <w:rFonts w:ascii="Times New Roman" w:hAnsi="Times New Roman" w:cs="Times New Roman"/>
          <w:sz w:val="28"/>
          <w:szCs w:val="28"/>
        </w:rPr>
        <w:t xml:space="preserve">» </w:t>
      </w:r>
      <w:r w:rsidR="00A2267E">
        <w:rPr>
          <w:rFonts w:ascii="Times New Roman" w:hAnsi="Times New Roman" w:cs="Times New Roman"/>
          <w:sz w:val="28"/>
          <w:szCs w:val="28"/>
        </w:rPr>
        <w:br/>
      </w:r>
      <w:r w:rsidR="00DE70F0">
        <w:rPr>
          <w:rFonts w:ascii="Times New Roman" w:hAnsi="Times New Roman" w:cs="Times New Roman"/>
          <w:sz w:val="28"/>
          <w:szCs w:val="28"/>
        </w:rPr>
        <w:t xml:space="preserve">(в случае обязательности проверки достоверности </w:t>
      </w:r>
      <w:r w:rsidR="00DE70F0" w:rsidRPr="004D2932">
        <w:rPr>
          <w:rFonts w:ascii="Times New Roman" w:hAnsi="Times New Roman" w:cs="Times New Roman"/>
          <w:sz w:val="28"/>
          <w:szCs w:val="28"/>
        </w:rPr>
        <w:t>определения сметной стоимости объектов капитального строительства</w:t>
      </w:r>
      <w:r w:rsidR="00DE70F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3455" w:rsidRPr="00D835EE" w:rsidRDefault="00A22570" w:rsidP="00D13455">
      <w:pPr>
        <w:pStyle w:val="a4"/>
        <w:spacing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</w:t>
      </w:r>
      <w:r w:rsidR="00D13455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13455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Номенклатура нормативов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стоимости</w:t>
      </w:r>
      <w:r w:rsidR="00D13455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лабораторных </w:t>
      </w:r>
      <w:r w:rsidR="00D13455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работ устанавливается Министерством при разработке методического документа, регламентирующего порядок определения стоимости инженерных изысканий для строительства.</w:t>
      </w:r>
    </w:p>
    <w:p w:rsidR="00C27E11" w:rsidRPr="00D835EE" w:rsidRDefault="00C27E11" w:rsidP="000402A7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1BB5" w:rsidRPr="00D835EE" w:rsidRDefault="00A91BB5" w:rsidP="000402A7">
      <w:pPr>
        <w:pStyle w:val="a4"/>
        <w:spacing w:line="288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DE2B07"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 Порядок разработки нормативов </w:t>
      </w:r>
      <w:r w:rsidR="00D134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стоимости </w:t>
      </w:r>
      <w:r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>камеральны</w:t>
      </w:r>
      <w:r w:rsidR="00D13455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Pr="00D835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работ, выполняемые при инженерных изысканиях в строительстве</w:t>
      </w:r>
    </w:p>
    <w:p w:rsidR="00DF4A0D" w:rsidRPr="00D835EE" w:rsidRDefault="00C27F40" w:rsidP="000402A7">
      <w:pPr>
        <w:pStyle w:val="a4"/>
        <w:spacing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3.4.1. </w:t>
      </w:r>
      <w:r w:rsidR="00DE2B0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Нормативы </w:t>
      </w:r>
      <w:r w:rsidR="00D13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стоимости </w:t>
      </w:r>
      <w:r w:rsidR="00DE2B0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камеральны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DE2B0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определяются</w:t>
      </w:r>
      <w:r w:rsidR="00DF4A0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процентах от стоимости полевых и лабораторных работ</w:t>
      </w:r>
      <w:r w:rsidR="005B7DB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дифференцируются по видам </w:t>
      </w:r>
      <w:r w:rsidR="00D13455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инженерных изысканий</w:t>
      </w:r>
      <w:r w:rsidR="005B7DB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72B7D" w:rsidRPr="00D835EE" w:rsidRDefault="00C27F40" w:rsidP="000402A7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3.4.2. </w:t>
      </w:r>
      <w:r w:rsidR="00172B7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Нормативы на выполнение камеральны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172B7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определяются для 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их </w:t>
      </w:r>
      <w:r w:rsidR="00172B7D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выполнения в условиях стационара без выплаты работникам командировочных или полевого довольствия.</w:t>
      </w:r>
    </w:p>
    <w:p w:rsidR="006D0498" w:rsidRPr="004D2932" w:rsidRDefault="00C27F40" w:rsidP="006D0498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3.4.3. </w:t>
      </w:r>
      <w:proofErr w:type="gramStart"/>
      <w:r w:rsidR="005B7DB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нормативов на выполнение камеральных работ осуществляется </w:t>
      </w:r>
      <w:r w:rsidR="00650D1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5B7DB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 анализа</w:t>
      </w:r>
      <w:r w:rsidR="00650D10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соотношения стоимости полевых</w:t>
      </w:r>
      <w:r w:rsidR="005B7DB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лабораторных </w:t>
      </w:r>
      <w:r w:rsidR="003D42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камеральных работ </w:t>
      </w:r>
      <w:r w:rsidR="00DE70F0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3D42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сметной </w:t>
      </w:r>
      <w:r w:rsidR="006D049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документации</w:t>
      </w:r>
      <w:r w:rsidR="003D42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объекта-представителя</w:t>
      </w:r>
      <w:r w:rsidR="006D0498" w:rsidRPr="004D2932">
        <w:rPr>
          <w:rFonts w:ascii="Times New Roman" w:hAnsi="Times New Roman" w:cs="Times New Roman"/>
          <w:sz w:val="28"/>
          <w:szCs w:val="28"/>
        </w:rPr>
        <w:t>, имеющ</w:t>
      </w:r>
      <w:r w:rsidR="006D0498">
        <w:rPr>
          <w:rFonts w:ascii="Times New Roman" w:hAnsi="Times New Roman" w:cs="Times New Roman"/>
          <w:sz w:val="28"/>
          <w:szCs w:val="28"/>
        </w:rPr>
        <w:t>ей</w:t>
      </w:r>
      <w:r w:rsidR="006D0498" w:rsidRPr="004D2932">
        <w:rPr>
          <w:rFonts w:ascii="Times New Roman" w:hAnsi="Times New Roman" w:cs="Times New Roman"/>
          <w:sz w:val="28"/>
          <w:szCs w:val="28"/>
        </w:rPr>
        <w:t xml:space="preserve"> положительное заключение о достоверности определения сметной стоимости объектов капитального строительства, выданное в порядке, предусмотренном </w:t>
      </w:r>
      <w:hyperlink r:id="rId11" w:history="1">
        <w:r w:rsidR="006D0498" w:rsidRPr="004D29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D0498" w:rsidRPr="004D29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D0498">
        <w:rPr>
          <w:rFonts w:ascii="Times New Roman" w:hAnsi="Times New Roman" w:cs="Times New Roman"/>
          <w:sz w:val="28"/>
          <w:szCs w:val="28"/>
        </w:rPr>
        <w:t xml:space="preserve"> </w:t>
      </w:r>
      <w:r w:rsidR="006D0498" w:rsidRPr="004D2932">
        <w:rPr>
          <w:rFonts w:ascii="Times New Roman" w:hAnsi="Times New Roman" w:cs="Times New Roman"/>
          <w:sz w:val="28"/>
          <w:szCs w:val="28"/>
        </w:rPr>
        <w:t>от 18</w:t>
      </w:r>
      <w:r w:rsidR="006D0498">
        <w:rPr>
          <w:rFonts w:ascii="Times New Roman" w:hAnsi="Times New Roman" w:cs="Times New Roman"/>
          <w:sz w:val="28"/>
          <w:szCs w:val="28"/>
        </w:rPr>
        <w:t xml:space="preserve"> мая </w:t>
      </w:r>
      <w:r w:rsidR="006D0498" w:rsidRPr="004D2932">
        <w:rPr>
          <w:rFonts w:ascii="Times New Roman" w:hAnsi="Times New Roman" w:cs="Times New Roman"/>
          <w:sz w:val="28"/>
          <w:szCs w:val="28"/>
        </w:rPr>
        <w:t xml:space="preserve">2009 </w:t>
      </w:r>
      <w:r w:rsidR="006D0498">
        <w:rPr>
          <w:rFonts w:ascii="Times New Roman" w:hAnsi="Times New Roman" w:cs="Times New Roman"/>
          <w:sz w:val="28"/>
          <w:szCs w:val="28"/>
        </w:rPr>
        <w:t>г. №</w:t>
      </w:r>
      <w:r w:rsidR="006D0498" w:rsidRPr="004D2932">
        <w:rPr>
          <w:rFonts w:ascii="Times New Roman" w:hAnsi="Times New Roman" w:cs="Times New Roman"/>
          <w:sz w:val="28"/>
          <w:szCs w:val="28"/>
        </w:rPr>
        <w:t xml:space="preserve"> 427 </w:t>
      </w:r>
      <w:r w:rsidR="006D0498">
        <w:rPr>
          <w:rFonts w:ascii="Times New Roman" w:hAnsi="Times New Roman" w:cs="Times New Roman"/>
          <w:sz w:val="28"/>
          <w:szCs w:val="28"/>
        </w:rPr>
        <w:t>«</w:t>
      </w:r>
      <w:r w:rsidR="006D0498" w:rsidRPr="004D2932">
        <w:rPr>
          <w:rFonts w:ascii="Times New Roman" w:hAnsi="Times New Roman" w:cs="Times New Roman"/>
          <w:sz w:val="28"/>
          <w:szCs w:val="28"/>
        </w:rPr>
        <w:t>О порядке проведения проверки достоверности определения сметной стоимости строительства, реконструкции, капитального ремонта объектов капитального</w:t>
      </w:r>
      <w:proofErr w:type="gramEnd"/>
      <w:r w:rsidR="006D0498" w:rsidRPr="004D2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498" w:rsidRPr="004D2932">
        <w:rPr>
          <w:rFonts w:ascii="Times New Roman" w:hAnsi="Times New Roman" w:cs="Times New Roman"/>
          <w:sz w:val="28"/>
          <w:szCs w:val="28"/>
        </w:rPr>
        <w:t>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</w:t>
      </w:r>
      <w:r w:rsidR="006D0498">
        <w:rPr>
          <w:rFonts w:ascii="Times New Roman" w:hAnsi="Times New Roman" w:cs="Times New Roman"/>
          <w:sz w:val="28"/>
          <w:szCs w:val="28"/>
        </w:rPr>
        <w:t>»</w:t>
      </w:r>
      <w:r w:rsidR="00DE70F0">
        <w:rPr>
          <w:rFonts w:ascii="Times New Roman" w:hAnsi="Times New Roman" w:cs="Times New Roman"/>
          <w:sz w:val="28"/>
          <w:szCs w:val="28"/>
        </w:rPr>
        <w:t xml:space="preserve"> </w:t>
      </w:r>
      <w:r w:rsidR="00BF6BE6">
        <w:rPr>
          <w:rFonts w:ascii="Times New Roman" w:hAnsi="Times New Roman" w:cs="Times New Roman"/>
          <w:sz w:val="28"/>
          <w:szCs w:val="28"/>
        </w:rPr>
        <w:br/>
      </w:r>
      <w:r w:rsidR="00DE70F0">
        <w:rPr>
          <w:rFonts w:ascii="Times New Roman" w:hAnsi="Times New Roman" w:cs="Times New Roman"/>
          <w:sz w:val="28"/>
          <w:szCs w:val="28"/>
        </w:rPr>
        <w:t xml:space="preserve">(в случае обязательности проверки достоверности </w:t>
      </w:r>
      <w:r w:rsidR="00DE70F0" w:rsidRPr="004D2932">
        <w:rPr>
          <w:rFonts w:ascii="Times New Roman" w:hAnsi="Times New Roman" w:cs="Times New Roman"/>
          <w:sz w:val="28"/>
          <w:szCs w:val="28"/>
        </w:rPr>
        <w:t>определения сметной стоимости объектов капитального строительства</w:t>
      </w:r>
      <w:r w:rsidR="00DE70F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B7DB7" w:rsidRPr="00D835EE" w:rsidRDefault="00C27F40" w:rsidP="000402A7">
      <w:pPr>
        <w:pStyle w:val="a4"/>
        <w:spacing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3.4.4. </w:t>
      </w:r>
      <w:r w:rsidR="005B7DB7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Номенклатур</w:t>
      </w:r>
      <w:r w:rsidR="005D2364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а нормативов на выполнение камеральных работ устанавливается Министерством при разработке методического документа, регламентирующего порядок определения стоимости инженерных изысканий для строительства.</w:t>
      </w:r>
    </w:p>
    <w:p w:rsidR="00DC68E3" w:rsidRPr="00D835EE" w:rsidRDefault="00DC68E3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7841CE" w:rsidRPr="00D835EE" w:rsidRDefault="007841CE" w:rsidP="000402A7">
      <w:pPr>
        <w:pStyle w:val="ConsPlusNormal"/>
        <w:spacing w:line="288" w:lineRule="auto"/>
        <w:outlineLvl w:val="2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b/>
          <w:sz w:val="28"/>
          <w:szCs w:val="28"/>
        </w:rPr>
        <w:t>3.5. Требования к составу и содержанию сборника СНИИ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lastRenderedPageBreak/>
        <w:t>3.5.1. </w:t>
      </w:r>
      <w:r w:rsidR="008A3E05" w:rsidRPr="00D835EE">
        <w:rPr>
          <w:rFonts w:ascii="Times New Roman" w:hAnsi="Times New Roman" w:cs="Times New Roman"/>
          <w:sz w:val="28"/>
          <w:szCs w:val="28"/>
        </w:rPr>
        <w:t>Показатели СНИИ объединяются в сборники в соответствии с установленной номенклатурой.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3.5.2. </w:t>
      </w:r>
      <w:r w:rsidR="008A3E05" w:rsidRPr="00D835EE">
        <w:rPr>
          <w:rFonts w:ascii="Times New Roman" w:hAnsi="Times New Roman" w:cs="Times New Roman"/>
          <w:sz w:val="28"/>
          <w:szCs w:val="28"/>
        </w:rPr>
        <w:t xml:space="preserve">Сборник СНИИ </w:t>
      </w:r>
      <w:r w:rsidR="003E75DB" w:rsidRPr="00D835EE">
        <w:rPr>
          <w:rFonts w:ascii="Times New Roman" w:hAnsi="Times New Roman" w:cs="Times New Roman"/>
          <w:sz w:val="28"/>
          <w:szCs w:val="28"/>
        </w:rPr>
        <w:t>должен в</w:t>
      </w:r>
      <w:r w:rsidR="008A3E05" w:rsidRPr="00D835EE">
        <w:rPr>
          <w:rFonts w:ascii="Times New Roman" w:hAnsi="Times New Roman" w:cs="Times New Roman"/>
          <w:sz w:val="28"/>
          <w:szCs w:val="28"/>
        </w:rPr>
        <w:t>ключат</w:t>
      </w:r>
      <w:r w:rsidR="003E75DB" w:rsidRPr="00D835EE">
        <w:rPr>
          <w:rFonts w:ascii="Times New Roman" w:hAnsi="Times New Roman" w:cs="Times New Roman"/>
          <w:sz w:val="28"/>
          <w:szCs w:val="28"/>
        </w:rPr>
        <w:t>ь</w:t>
      </w:r>
      <w:r w:rsidR="008A3E05" w:rsidRPr="00D835EE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944409" w:rsidRPr="00D835EE">
        <w:rPr>
          <w:rFonts w:ascii="Times New Roman" w:hAnsi="Times New Roman" w:cs="Times New Roman"/>
          <w:sz w:val="28"/>
          <w:szCs w:val="28"/>
        </w:rPr>
        <w:t>методику применения включенных в сборник сметных норм и показателей</w:t>
      </w:r>
      <w:r w:rsidR="003E75DB" w:rsidRPr="00D835EE">
        <w:rPr>
          <w:rFonts w:ascii="Times New Roman" w:hAnsi="Times New Roman" w:cs="Times New Roman"/>
          <w:sz w:val="28"/>
          <w:szCs w:val="28"/>
        </w:rPr>
        <w:t xml:space="preserve"> (техническую часть)</w:t>
      </w:r>
      <w:r w:rsidR="00944409" w:rsidRPr="00D835EE">
        <w:rPr>
          <w:rFonts w:ascii="Times New Roman" w:hAnsi="Times New Roman" w:cs="Times New Roman"/>
          <w:sz w:val="28"/>
          <w:szCs w:val="28"/>
        </w:rPr>
        <w:t xml:space="preserve">, сметные нормы на полевые работы, </w:t>
      </w:r>
      <w:r w:rsidR="00E4374B">
        <w:rPr>
          <w:rFonts w:ascii="Times New Roman" w:hAnsi="Times New Roman" w:cs="Times New Roman"/>
          <w:sz w:val="28"/>
          <w:szCs w:val="28"/>
        </w:rPr>
        <w:t>нормативы</w:t>
      </w:r>
      <w:r w:rsidR="00944409" w:rsidRPr="00D835EE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E4374B">
        <w:rPr>
          <w:rFonts w:ascii="Times New Roman" w:hAnsi="Times New Roman" w:cs="Times New Roman"/>
          <w:sz w:val="28"/>
          <w:szCs w:val="28"/>
        </w:rPr>
        <w:t xml:space="preserve">камеральных и </w:t>
      </w:r>
      <w:r w:rsidR="00944409" w:rsidRPr="00D835EE">
        <w:rPr>
          <w:rFonts w:ascii="Times New Roman" w:hAnsi="Times New Roman" w:cs="Times New Roman"/>
          <w:sz w:val="28"/>
          <w:szCs w:val="28"/>
        </w:rPr>
        <w:t>лабораторных работ, а также необходимые корректирующие коэффициенты и иные сведения, необходимые для определения стоимости инженерных изысканий для строительства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3.5.3. </w:t>
      </w:r>
      <w:r w:rsidR="00575D68" w:rsidRPr="00D835EE">
        <w:rPr>
          <w:rFonts w:ascii="Times New Roman" w:hAnsi="Times New Roman" w:cs="Times New Roman"/>
          <w:sz w:val="28"/>
          <w:szCs w:val="28"/>
        </w:rPr>
        <w:t>Раздел 1 «</w:t>
      </w:r>
      <w:r w:rsidR="003E75DB" w:rsidRPr="00D835EE">
        <w:rPr>
          <w:rFonts w:ascii="Times New Roman" w:hAnsi="Times New Roman" w:cs="Times New Roman"/>
          <w:sz w:val="28"/>
          <w:szCs w:val="28"/>
        </w:rPr>
        <w:t>Техническая часть</w:t>
      </w:r>
      <w:r w:rsidR="00575D68" w:rsidRPr="00D835EE">
        <w:rPr>
          <w:rFonts w:ascii="Times New Roman" w:hAnsi="Times New Roman" w:cs="Times New Roman"/>
          <w:sz w:val="28"/>
          <w:szCs w:val="28"/>
        </w:rPr>
        <w:t>»</w:t>
      </w:r>
      <w:r w:rsidR="003E75DB" w:rsidRPr="00D835EE">
        <w:rPr>
          <w:rFonts w:ascii="Times New Roman" w:hAnsi="Times New Roman" w:cs="Times New Roman"/>
          <w:sz w:val="28"/>
          <w:szCs w:val="28"/>
        </w:rPr>
        <w:t xml:space="preserve"> долж</w:t>
      </w:r>
      <w:r w:rsidR="00575D68" w:rsidRPr="00D835EE">
        <w:rPr>
          <w:rFonts w:ascii="Times New Roman" w:hAnsi="Times New Roman" w:cs="Times New Roman"/>
          <w:sz w:val="28"/>
          <w:szCs w:val="28"/>
        </w:rPr>
        <w:t>ен</w:t>
      </w:r>
      <w:r w:rsidR="008A3E05" w:rsidRPr="00D835EE">
        <w:rPr>
          <w:rFonts w:ascii="Times New Roman" w:hAnsi="Times New Roman" w:cs="Times New Roman"/>
          <w:sz w:val="28"/>
          <w:szCs w:val="28"/>
        </w:rPr>
        <w:t xml:space="preserve"> содержать общие указания</w:t>
      </w:r>
      <w:r w:rsidR="003E75DB" w:rsidRPr="00D835EE">
        <w:rPr>
          <w:rFonts w:ascii="Times New Roman" w:hAnsi="Times New Roman" w:cs="Times New Roman"/>
          <w:sz w:val="28"/>
          <w:szCs w:val="28"/>
        </w:rPr>
        <w:t xml:space="preserve"> по применению сметны</w:t>
      </w:r>
      <w:r w:rsidR="00EC340E" w:rsidRPr="00D835EE">
        <w:rPr>
          <w:rFonts w:ascii="Times New Roman" w:hAnsi="Times New Roman" w:cs="Times New Roman"/>
          <w:sz w:val="28"/>
          <w:szCs w:val="28"/>
        </w:rPr>
        <w:t>х</w:t>
      </w:r>
      <w:r w:rsidR="003E75DB" w:rsidRPr="00D835EE">
        <w:rPr>
          <w:rFonts w:ascii="Times New Roman" w:hAnsi="Times New Roman" w:cs="Times New Roman"/>
          <w:sz w:val="28"/>
          <w:szCs w:val="28"/>
        </w:rPr>
        <w:t xml:space="preserve"> норм на полевые работы, показател</w:t>
      </w:r>
      <w:r w:rsidR="00EC340E" w:rsidRPr="00D835EE">
        <w:rPr>
          <w:rFonts w:ascii="Times New Roman" w:hAnsi="Times New Roman" w:cs="Times New Roman"/>
          <w:sz w:val="28"/>
          <w:szCs w:val="28"/>
        </w:rPr>
        <w:t>ей</w:t>
      </w:r>
      <w:r w:rsidR="003E75DB" w:rsidRPr="00D835EE">
        <w:rPr>
          <w:rFonts w:ascii="Times New Roman" w:hAnsi="Times New Roman" w:cs="Times New Roman"/>
          <w:sz w:val="28"/>
          <w:szCs w:val="28"/>
        </w:rPr>
        <w:t xml:space="preserve"> стоимости лабораторных работ</w:t>
      </w:r>
      <w:r w:rsidR="008A3E05" w:rsidRPr="00D835EE">
        <w:rPr>
          <w:rFonts w:ascii="Times New Roman" w:hAnsi="Times New Roman" w:cs="Times New Roman"/>
          <w:sz w:val="28"/>
          <w:szCs w:val="28"/>
        </w:rPr>
        <w:t>,</w:t>
      </w:r>
      <w:r w:rsidR="00EC340E" w:rsidRPr="00D835EE">
        <w:rPr>
          <w:rFonts w:ascii="Times New Roman" w:hAnsi="Times New Roman" w:cs="Times New Roman"/>
          <w:sz w:val="28"/>
          <w:szCs w:val="28"/>
        </w:rPr>
        <w:t xml:space="preserve"> порядок определения затрат на камеральные работы,</w:t>
      </w:r>
      <w:r w:rsidR="008A3E05" w:rsidRPr="00D835EE">
        <w:rPr>
          <w:rFonts w:ascii="Times New Roman" w:hAnsi="Times New Roman" w:cs="Times New Roman"/>
          <w:sz w:val="28"/>
          <w:szCs w:val="28"/>
        </w:rPr>
        <w:t xml:space="preserve"> информацию о правилах исчисления объемов работ и о размерах коэффициентов к нормативам.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3.5.4. </w:t>
      </w:r>
      <w:r w:rsidR="008A3E05" w:rsidRPr="00D835EE">
        <w:rPr>
          <w:rFonts w:ascii="Times New Roman" w:hAnsi="Times New Roman" w:cs="Times New Roman"/>
          <w:sz w:val="28"/>
          <w:szCs w:val="28"/>
        </w:rPr>
        <w:t xml:space="preserve">В общих указаниях </w:t>
      </w:r>
      <w:r w:rsidR="00EC340E" w:rsidRPr="00D835EE">
        <w:rPr>
          <w:rFonts w:ascii="Times New Roman" w:hAnsi="Times New Roman" w:cs="Times New Roman"/>
          <w:sz w:val="28"/>
          <w:szCs w:val="28"/>
        </w:rPr>
        <w:t>приводятся</w:t>
      </w:r>
      <w:r w:rsidR="008A3E05" w:rsidRPr="00D835EE">
        <w:rPr>
          <w:rFonts w:ascii="Times New Roman" w:hAnsi="Times New Roman" w:cs="Times New Roman"/>
          <w:sz w:val="28"/>
          <w:szCs w:val="28"/>
        </w:rPr>
        <w:t xml:space="preserve"> общие положения по составу сборника и порядку его применения, в том числе:</w:t>
      </w:r>
    </w:p>
    <w:p w:rsidR="008A3E05" w:rsidRPr="00D835EE" w:rsidRDefault="008A3E05" w:rsidP="000402A7">
      <w:pPr>
        <w:pStyle w:val="ConsPlusNormal"/>
        <w:numPr>
          <w:ilvl w:val="0"/>
          <w:numId w:val="14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назначение, область и порядок применения сборника </w:t>
      </w:r>
      <w:r w:rsidR="00EC340E" w:rsidRPr="00D835EE">
        <w:rPr>
          <w:rFonts w:ascii="Times New Roman" w:hAnsi="Times New Roman" w:cs="Times New Roman"/>
          <w:sz w:val="28"/>
          <w:szCs w:val="28"/>
        </w:rPr>
        <w:t>СНИИ</w:t>
      </w:r>
      <w:r w:rsidRPr="00D835EE">
        <w:rPr>
          <w:rFonts w:ascii="Times New Roman" w:hAnsi="Times New Roman" w:cs="Times New Roman"/>
          <w:sz w:val="28"/>
          <w:szCs w:val="28"/>
        </w:rPr>
        <w:t>;</w:t>
      </w:r>
    </w:p>
    <w:p w:rsidR="008A3E05" w:rsidRPr="00D835EE" w:rsidRDefault="008A3E05" w:rsidP="000402A7">
      <w:pPr>
        <w:pStyle w:val="ConsPlusNormal"/>
        <w:numPr>
          <w:ilvl w:val="0"/>
          <w:numId w:val="14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состав работ, учтенных и не учтенных </w:t>
      </w:r>
      <w:r w:rsidR="00EC340E" w:rsidRPr="00D835EE">
        <w:rPr>
          <w:rFonts w:ascii="Times New Roman" w:hAnsi="Times New Roman" w:cs="Times New Roman"/>
          <w:sz w:val="28"/>
          <w:szCs w:val="28"/>
        </w:rPr>
        <w:t xml:space="preserve">приведенными в сборнике </w:t>
      </w:r>
      <w:r w:rsidR="00575D6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нормами и показателями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75D68" w:rsidRPr="00D835EE" w:rsidRDefault="00575D68" w:rsidP="000402A7">
      <w:pPr>
        <w:pStyle w:val="ConsPlusNormal"/>
        <w:numPr>
          <w:ilvl w:val="0"/>
          <w:numId w:val="14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принятые категории сложности выполнения работ;</w:t>
      </w:r>
    </w:p>
    <w:p w:rsidR="008A3E05" w:rsidRPr="00D835EE" w:rsidRDefault="008A3E05" w:rsidP="000402A7">
      <w:pPr>
        <w:pStyle w:val="ConsPlusNormal"/>
        <w:numPr>
          <w:ilvl w:val="0"/>
          <w:numId w:val="14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особенности </w:t>
      </w:r>
      <w:r w:rsidR="00EC340E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 стоимости подготовительных и вспомогательных работ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A3E05" w:rsidRPr="00D835EE" w:rsidRDefault="008A3E05" w:rsidP="000402A7">
      <w:pPr>
        <w:pStyle w:val="ConsPlusNormal"/>
        <w:numPr>
          <w:ilvl w:val="0"/>
          <w:numId w:val="14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другие необходимые сведения, касающиеся применения </w:t>
      </w:r>
      <w:r w:rsidR="00575D6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СНИИ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3.5.5. 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технической части сборника, кроме порядка определения объемов работ, </w:t>
      </w:r>
      <w:r w:rsidR="00575D6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могут 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приводиться исходные данные, используемые при определении объемов работ.</w:t>
      </w:r>
    </w:p>
    <w:p w:rsidR="00BF5261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3.5.6. </w:t>
      </w:r>
      <w:r w:rsidR="00575D6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2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6B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75D6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Сметные нормы на полевые работы»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приводятся </w:t>
      </w:r>
      <w:r w:rsidR="00575D68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сметные нормы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составленные по форме таблицы. </w:t>
      </w:r>
    </w:p>
    <w:p w:rsidR="008320A5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3.5.7. </w:t>
      </w:r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Таблицы </w:t>
      </w:r>
      <w:proofErr w:type="spellStart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ЭСНи</w:t>
      </w:r>
      <w:proofErr w:type="spellEnd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должны содержать:</w:t>
      </w:r>
    </w:p>
    <w:p w:rsidR="008320A5" w:rsidRPr="00D835EE" w:rsidRDefault="008320A5" w:rsidP="000402A7">
      <w:pPr>
        <w:pStyle w:val="ConsPlusNormal"/>
        <w:numPr>
          <w:ilvl w:val="0"/>
          <w:numId w:val="1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наименования и технические характеристики норм;</w:t>
      </w:r>
    </w:p>
    <w:p w:rsidR="008320A5" w:rsidRPr="00D835EE" w:rsidRDefault="008320A5" w:rsidP="000402A7">
      <w:pPr>
        <w:pStyle w:val="ConsPlusNormal"/>
        <w:numPr>
          <w:ilvl w:val="0"/>
          <w:numId w:val="1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работ, содержащий полный перечень основных рабочих операций;</w:t>
      </w:r>
    </w:p>
    <w:p w:rsidR="008320A5" w:rsidRPr="00D835EE" w:rsidRDefault="008320A5" w:rsidP="000402A7">
      <w:pPr>
        <w:pStyle w:val="ConsPlusNormal"/>
        <w:numPr>
          <w:ilvl w:val="0"/>
          <w:numId w:val="1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измерители норм;</w:t>
      </w:r>
    </w:p>
    <w:p w:rsidR="008320A5" w:rsidRPr="00D835EE" w:rsidRDefault="008320A5" w:rsidP="000402A7">
      <w:pPr>
        <w:pStyle w:val="ConsPlusNormal"/>
        <w:numPr>
          <w:ilvl w:val="0"/>
          <w:numId w:val="1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разряд работы;</w:t>
      </w:r>
    </w:p>
    <w:p w:rsidR="008320A5" w:rsidRPr="00D835EE" w:rsidRDefault="008320A5" w:rsidP="000402A7">
      <w:pPr>
        <w:pStyle w:val="ConsPlusNormal"/>
        <w:numPr>
          <w:ilvl w:val="0"/>
          <w:numId w:val="1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норм по элементам затрат (строительным ресурсам).</w:t>
      </w:r>
    </w:p>
    <w:p w:rsidR="008320A5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3.5.8. </w:t>
      </w:r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Каждому виду элементов затрат в таблице </w:t>
      </w:r>
      <w:proofErr w:type="spellStart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ЭСНи</w:t>
      </w:r>
      <w:proofErr w:type="spellEnd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присваиваются коды в соответствии с Классификатором строительных ресурсов. При </w:t>
      </w:r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отсутствии кода на отдельные ресурсы вместо него вписывается временное обозначение.</w:t>
      </w:r>
    </w:p>
    <w:p w:rsidR="008320A5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3.5.9. </w:t>
      </w:r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Присвоение шифров таблицам </w:t>
      </w:r>
      <w:proofErr w:type="spellStart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ЭСНи</w:t>
      </w:r>
      <w:proofErr w:type="spellEnd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каждому виду элементов затрат в таблицах </w:t>
      </w:r>
      <w:proofErr w:type="spellStart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ЭСНи</w:t>
      </w:r>
      <w:proofErr w:type="spellEnd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централизованно уполномоченной организацией, в соответствии с действующими правилами.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238"/>
      <w:bookmarkStart w:id="7" w:name="P240"/>
      <w:bookmarkEnd w:id="6"/>
      <w:bookmarkEnd w:id="7"/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3.5.10. 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Таблицы </w:t>
      </w:r>
      <w:proofErr w:type="spellStart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ЭСНи</w:t>
      </w:r>
      <w:proofErr w:type="spellEnd"/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объединяются в </w:t>
      </w:r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отделы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соответствующие основным характеризующим признакам, наименованию и видам </w:t>
      </w:r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одного назначения.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3.5.11. 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таблицах </w:t>
      </w:r>
      <w:proofErr w:type="spellStart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ЭСНи</w:t>
      </w:r>
      <w:proofErr w:type="spellEnd"/>
      <w:r w:rsidR="008320A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показателях стоимости лабораторных работ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рекомендуется использовать следующую систему кодировки.</w:t>
      </w:r>
    </w:p>
    <w:p w:rsidR="008A3E05" w:rsidRPr="00D835EE" w:rsidRDefault="00C27F40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3.5.12. 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 таблицы состоит из семи знаков, например 0</w:t>
      </w:r>
      <w:r w:rsidR="005D3BAC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-0</w:t>
      </w:r>
      <w:r w:rsidR="005D3BAC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A3E05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-001-001, что означает:</w:t>
      </w:r>
    </w:p>
    <w:p w:rsidR="008A3E05" w:rsidRPr="00D835EE" w:rsidRDefault="008A3E05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D3BAC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(первая группа цифр) - номер сборника </w:t>
      </w:r>
      <w:r w:rsidR="005D3BAC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СНИИ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8A3E05" w:rsidRPr="00D835EE" w:rsidRDefault="008A3E05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D3BAC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(вторая группа цифр) - номер </w:t>
      </w:r>
      <w:r w:rsidR="005D3BAC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сборника (два знака);</w:t>
      </w:r>
    </w:p>
    <w:p w:rsidR="008A3E05" w:rsidRPr="00D835EE" w:rsidRDefault="008A3E05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001 (третья группа цифр) - порядковый номер таблицы в данном </w:t>
      </w:r>
      <w:r w:rsidR="005D3BAC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отделе</w:t>
      </w: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(три знака);</w:t>
      </w:r>
    </w:p>
    <w:p w:rsidR="008A3E05" w:rsidRPr="00D835EE" w:rsidRDefault="008A3E05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001 (четвертая группа цифр) - порядковый номер норматива в данной таблице (три знака).</w:t>
      </w:r>
    </w:p>
    <w:p w:rsidR="00D50D58" w:rsidRPr="00D835EE" w:rsidRDefault="00D50D58" w:rsidP="000402A7">
      <w:pPr>
        <w:pStyle w:val="a4"/>
        <w:spacing w:line="288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50D58" w:rsidRPr="00D835EE" w:rsidRDefault="00807023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D50D58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. Порядок разработки укрупненных </w:t>
      </w:r>
      <w:r w:rsidRPr="00D835EE">
        <w:rPr>
          <w:rFonts w:ascii="Times New Roman" w:hAnsi="Times New Roman" w:cs="Times New Roman"/>
          <w:b/>
          <w:caps/>
          <w:sz w:val="28"/>
          <w:szCs w:val="28"/>
        </w:rPr>
        <w:t>НОРМАТИВОВ ЦЕНЫ</w:t>
      </w:r>
      <w:r w:rsidR="00D50D58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C037D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D50D58" w:rsidRPr="00D835EE">
        <w:rPr>
          <w:rFonts w:ascii="Times New Roman" w:hAnsi="Times New Roman" w:cs="Times New Roman"/>
          <w:b/>
          <w:caps/>
          <w:sz w:val="28"/>
          <w:szCs w:val="28"/>
        </w:rPr>
        <w:t>комплексны</w:t>
      </w:r>
      <w:r w:rsidR="00BC037D" w:rsidRPr="00D835EE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D50D58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инженерны</w:t>
      </w:r>
      <w:r w:rsidR="00BC037D" w:rsidRPr="00D835EE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D50D58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изыскани</w:t>
      </w:r>
      <w:r w:rsidR="00BC037D" w:rsidRPr="00D835EE"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p w:rsidR="00303C46" w:rsidRPr="00D835EE" w:rsidRDefault="00303C46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17870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4.1. </w:t>
      </w:r>
      <w:r w:rsidR="00C17870" w:rsidRPr="00D835EE">
        <w:rPr>
          <w:rFonts w:ascii="Times New Roman" w:hAnsi="Times New Roman" w:cs="Times New Roman"/>
          <w:sz w:val="28"/>
          <w:szCs w:val="28"/>
        </w:rPr>
        <w:t>НЦИИ разрабатываются для строительства основных объектов непроизводственного и производственного назначения, инженерной инфраструктуры, линейных объектов для которых могут быть сформулированы стандартизованные программы выполнения инженерных изысканий.</w:t>
      </w:r>
    </w:p>
    <w:p w:rsidR="00817BE8" w:rsidRPr="00D835EE" w:rsidRDefault="00140E54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4.2. </w:t>
      </w:r>
      <w:r w:rsidR="00C17870" w:rsidRPr="00D835EE">
        <w:rPr>
          <w:rFonts w:ascii="Times New Roman" w:hAnsi="Times New Roman" w:cs="Times New Roman"/>
          <w:sz w:val="28"/>
          <w:szCs w:val="28"/>
        </w:rPr>
        <w:t xml:space="preserve">НЦИИ разрабатываются для условий нового строительства и рассчитываются для выполнения работ в </w:t>
      </w:r>
      <w:r w:rsidR="00817BE8" w:rsidRPr="00D835EE">
        <w:rPr>
          <w:rFonts w:ascii="Times New Roman" w:hAnsi="Times New Roman" w:cs="Times New Roman"/>
          <w:sz w:val="28"/>
          <w:szCs w:val="28"/>
        </w:rPr>
        <w:t xml:space="preserve">базовом районе </w:t>
      </w:r>
      <w:r w:rsidR="00C17870" w:rsidRPr="00D835EE">
        <w:rPr>
          <w:rFonts w:ascii="Times New Roman" w:hAnsi="Times New Roman" w:cs="Times New Roman"/>
          <w:sz w:val="28"/>
          <w:szCs w:val="28"/>
        </w:rPr>
        <w:t>условиях средней полосы России, в благоприятный период года, в нормальных производственных условиях, в период с положительными температурами наружного воздуха, при отсутствии снежного покрова и промерзания грунта.</w:t>
      </w:r>
      <w:r w:rsidR="00817BE8" w:rsidRPr="00D835EE">
        <w:rPr>
          <w:rFonts w:ascii="Times New Roman" w:hAnsi="Times New Roman" w:cs="Times New Roman"/>
          <w:sz w:val="28"/>
          <w:szCs w:val="28"/>
        </w:rPr>
        <w:t xml:space="preserve"> При разработке НЦИИ в качестве базового района принимается Московская область.</w:t>
      </w:r>
    </w:p>
    <w:p w:rsidR="00C17870" w:rsidRPr="00D835EE" w:rsidRDefault="00140E54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4.3. </w:t>
      </w:r>
      <w:r w:rsidR="00C1787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Для определения стоимости изысканий в других районах Российской Федерации и других условиях (горные, высокогорные, пустынные и безводные районы, территории со специальным режимом, неблагоприятный период года) факторы, осложняющие производство работ, снижающие производительность труда, вызывающие потери рабочего времени, и т.д., осуществляется </w:t>
      </w:r>
      <w:r w:rsidR="00C17870"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разработка поправочных коэффициентов, которые приводятся в технических частях соответствующих сборников НЦИИ.</w:t>
      </w:r>
    </w:p>
    <w:p w:rsidR="005E393F" w:rsidRPr="00D835EE" w:rsidRDefault="00140E54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4.4. </w:t>
      </w:r>
      <w:r w:rsidR="005E393F" w:rsidRPr="00D835EE">
        <w:rPr>
          <w:rFonts w:ascii="Times New Roman" w:eastAsiaTheme="minorHAnsi" w:hAnsi="Times New Roman" w:cs="Times New Roman"/>
          <w:sz w:val="28"/>
          <w:szCs w:val="28"/>
        </w:rPr>
        <w:t xml:space="preserve">Разработка НЦИИ </w:t>
      </w:r>
      <w:r w:rsidR="00D03A6D" w:rsidRPr="00D835EE">
        <w:rPr>
          <w:rFonts w:ascii="Times New Roman" w:eastAsiaTheme="minorHAnsi" w:hAnsi="Times New Roman" w:cs="Times New Roman"/>
          <w:sz w:val="28"/>
          <w:szCs w:val="28"/>
        </w:rPr>
        <w:t xml:space="preserve">осуществляется в уровне цен по состоянию на </w:t>
      </w:r>
      <w:r w:rsidR="005E393F" w:rsidRPr="00D835EE">
        <w:rPr>
          <w:rFonts w:ascii="Times New Roman" w:eastAsiaTheme="minorHAnsi" w:hAnsi="Times New Roman" w:cs="Times New Roman"/>
          <w:sz w:val="28"/>
          <w:szCs w:val="28"/>
        </w:rPr>
        <w:br/>
      </w:r>
      <w:r w:rsidR="00D03A6D" w:rsidRPr="00D835EE">
        <w:rPr>
          <w:rFonts w:ascii="Times New Roman" w:eastAsiaTheme="minorHAnsi" w:hAnsi="Times New Roman" w:cs="Times New Roman"/>
          <w:sz w:val="28"/>
          <w:szCs w:val="28"/>
        </w:rPr>
        <w:t>1 января года применения нормативов.</w:t>
      </w:r>
      <w:r w:rsidR="00D36E65" w:rsidRPr="00D835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36E65" w:rsidRPr="00D835EE">
        <w:rPr>
          <w:rFonts w:ascii="Times New Roman" w:hAnsi="Times New Roman" w:cs="Times New Roman"/>
          <w:sz w:val="28"/>
          <w:szCs w:val="28"/>
        </w:rPr>
        <w:t xml:space="preserve">Измерителем цен НЦИИ, приводимых в таблицах разрабатываемых сборников НЦИИ, принимается «тысяча рублей». </w:t>
      </w:r>
      <w:r w:rsidR="005E393F" w:rsidRPr="00D835EE">
        <w:rPr>
          <w:rFonts w:ascii="Times New Roman" w:eastAsiaTheme="minorHAnsi" w:hAnsi="Times New Roman" w:cs="Times New Roman"/>
          <w:sz w:val="28"/>
          <w:szCs w:val="28"/>
        </w:rPr>
        <w:t>При разработке НЦИИ налог на добавленную стоимость в составе норматива не учитывается.</w:t>
      </w:r>
    </w:p>
    <w:p w:rsidR="00C17870" w:rsidRPr="00D835EE" w:rsidRDefault="00140E54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4.5. </w:t>
      </w:r>
      <w:r w:rsidR="00C17870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НЦИИ объединяются в отдельные сборники и группируются в соответствии с отраслевой принадлежностью нормативов. Рекомендуемая номенклатура сборников НЦИИ приведена </w:t>
      </w:r>
      <w:r w:rsidR="00C17870" w:rsidRPr="007B3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22E39" w:rsidRPr="007B3FD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7870" w:rsidRPr="007B3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риложении </w:t>
      </w:r>
      <w:r w:rsidR="007B3FD6" w:rsidRPr="007B3FD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C17870" w:rsidRPr="007B3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2E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настоящей </w:t>
      </w:r>
      <w:r w:rsidR="00C17870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</w:t>
      </w:r>
      <w:r w:rsidR="0016580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17870" w:rsidRPr="00D835E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17870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4.6. </w:t>
      </w:r>
      <w:r w:rsidR="00C17870" w:rsidRPr="00D835EE">
        <w:rPr>
          <w:rFonts w:ascii="Times New Roman" w:hAnsi="Times New Roman" w:cs="Times New Roman"/>
          <w:sz w:val="28"/>
          <w:szCs w:val="28"/>
        </w:rPr>
        <w:t>Разработка НЦИИ для различных отраслей промышленности и видов изысканий осуществляется по единым методологическим принципам и подходам, предусмотренным Методикой.</w:t>
      </w:r>
    </w:p>
    <w:p w:rsidR="00E8579B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4.7. </w:t>
      </w:r>
      <w:r w:rsidR="00E8579B" w:rsidRPr="00D835EE">
        <w:rPr>
          <w:rFonts w:ascii="Times New Roman" w:hAnsi="Times New Roman" w:cs="Times New Roman"/>
          <w:sz w:val="28"/>
          <w:szCs w:val="28"/>
        </w:rPr>
        <w:t xml:space="preserve">Разработка НЦИИ осуществляется </w:t>
      </w:r>
      <w:r w:rsidR="00360BDB" w:rsidRPr="00D835EE">
        <w:rPr>
          <w:rFonts w:ascii="Times New Roman" w:hAnsi="Times New Roman" w:cs="Times New Roman"/>
          <w:sz w:val="28"/>
          <w:szCs w:val="28"/>
        </w:rPr>
        <w:t>с использование объектной сводки затрат</w:t>
      </w:r>
      <w:r w:rsidR="00E8579B" w:rsidRPr="00D835EE">
        <w:rPr>
          <w:rFonts w:ascii="Times New Roman" w:hAnsi="Times New Roman" w:cs="Times New Roman"/>
          <w:sz w:val="28"/>
          <w:szCs w:val="28"/>
        </w:rPr>
        <w:t xml:space="preserve"> по номенклатуре объектов капитального строительства различной отраслевой специфики, принятых в качестве базовых (далее -</w:t>
      </w:r>
      <w:r w:rsidR="004E0871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E8579B" w:rsidRPr="00D835EE">
        <w:rPr>
          <w:rFonts w:ascii="Times New Roman" w:hAnsi="Times New Roman" w:cs="Times New Roman"/>
          <w:sz w:val="28"/>
          <w:szCs w:val="28"/>
        </w:rPr>
        <w:t>базовые объекты)</w:t>
      </w:r>
      <w:r w:rsidR="00360BDB" w:rsidRPr="00D835EE">
        <w:rPr>
          <w:rFonts w:ascii="Times New Roman" w:hAnsi="Times New Roman" w:cs="Times New Roman"/>
          <w:sz w:val="28"/>
          <w:szCs w:val="28"/>
        </w:rPr>
        <w:t>, сформированной на основе смет на инженерные изыскания объектов – представителей.</w:t>
      </w:r>
      <w:r w:rsidR="0035570A" w:rsidRPr="00D835EE">
        <w:rPr>
          <w:rFonts w:ascii="Times New Roman" w:hAnsi="Times New Roman" w:cs="Times New Roman"/>
          <w:sz w:val="28"/>
          <w:szCs w:val="28"/>
        </w:rPr>
        <w:t xml:space="preserve"> Форма объектной сводки затрат приведена в </w:t>
      </w:r>
      <w:r w:rsidR="00322E39" w:rsidRPr="007B3FD6">
        <w:rPr>
          <w:rFonts w:ascii="Times New Roman" w:hAnsi="Times New Roman" w:cs="Times New Roman"/>
          <w:sz w:val="28"/>
          <w:szCs w:val="28"/>
        </w:rPr>
        <w:t>П</w:t>
      </w:r>
      <w:r w:rsidR="0035570A" w:rsidRPr="007B3FD6">
        <w:rPr>
          <w:rFonts w:ascii="Times New Roman" w:hAnsi="Times New Roman" w:cs="Times New Roman"/>
          <w:sz w:val="28"/>
          <w:szCs w:val="28"/>
        </w:rPr>
        <w:t>риложении</w:t>
      </w:r>
      <w:r w:rsidR="00D63C3F" w:rsidRPr="007B3FD6">
        <w:rPr>
          <w:rFonts w:ascii="Times New Roman" w:hAnsi="Times New Roman" w:cs="Times New Roman"/>
          <w:sz w:val="28"/>
          <w:szCs w:val="28"/>
        </w:rPr>
        <w:t xml:space="preserve"> 11</w:t>
      </w:r>
      <w:r w:rsidR="0035570A" w:rsidRPr="007B3FD6">
        <w:rPr>
          <w:rFonts w:ascii="Times New Roman" w:hAnsi="Times New Roman" w:cs="Times New Roman"/>
          <w:sz w:val="28"/>
          <w:szCs w:val="28"/>
        </w:rPr>
        <w:t xml:space="preserve"> </w:t>
      </w:r>
      <w:r w:rsidR="00322E3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35570A" w:rsidRPr="00D835EE">
        <w:rPr>
          <w:rFonts w:ascii="Times New Roman" w:hAnsi="Times New Roman" w:cs="Times New Roman"/>
          <w:sz w:val="28"/>
          <w:szCs w:val="28"/>
        </w:rPr>
        <w:t>Методик</w:t>
      </w:r>
      <w:r w:rsidR="0016580B">
        <w:rPr>
          <w:rFonts w:ascii="Times New Roman" w:hAnsi="Times New Roman" w:cs="Times New Roman"/>
          <w:sz w:val="28"/>
          <w:szCs w:val="28"/>
        </w:rPr>
        <w:t>и</w:t>
      </w:r>
      <w:r w:rsidR="0035570A" w:rsidRPr="00D835EE">
        <w:rPr>
          <w:rFonts w:ascii="Times New Roman" w:hAnsi="Times New Roman" w:cs="Times New Roman"/>
          <w:sz w:val="28"/>
          <w:szCs w:val="28"/>
        </w:rPr>
        <w:t>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4.8. 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Номенклатур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базовых об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ъектов 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основным направлениям отраслей на основе перечней объектов проектирования, представленных в отраслевых и специализированных разделах 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сборников сметных цен на проектные работы (с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правочник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базовых цен на проектные работы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, включенных в федеральный реестр сметных нормативов.</w:t>
      </w:r>
    </w:p>
    <w:p w:rsidR="00C9283E" w:rsidRPr="00D835EE" w:rsidRDefault="00140E54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4.9. Показатели </w:t>
      </w:r>
      <w:r w:rsidR="00C9283E" w:rsidRPr="00D835EE">
        <w:rPr>
          <w:rFonts w:ascii="Times New Roman" w:hAnsi="Times New Roman" w:cs="Times New Roman"/>
          <w:sz w:val="28"/>
          <w:szCs w:val="28"/>
        </w:rPr>
        <w:t xml:space="preserve">НЦИИ должны учитывать выполнение полного комплекса инженерных изысканий (применительно к принятому базовому объекту), перечень которых определен </w:t>
      </w:r>
      <w:r w:rsidR="0094162A">
        <w:rPr>
          <w:rStyle w:val="a6"/>
          <w:rFonts w:ascii="Times New Roman" w:hAnsi="Times New Roman" w:cs="Times New Roman"/>
          <w:color w:val="auto"/>
          <w:sz w:val="28"/>
          <w:szCs w:val="28"/>
        </w:rPr>
        <w:t>п</w:t>
      </w:r>
      <w:r w:rsidR="00C9283E" w:rsidRPr="00D835EE">
        <w:rPr>
          <w:rStyle w:val="a6"/>
          <w:rFonts w:ascii="Times New Roman" w:hAnsi="Times New Roman" w:cs="Times New Roman"/>
          <w:color w:val="auto"/>
          <w:sz w:val="28"/>
          <w:szCs w:val="28"/>
        </w:rPr>
        <w:t>остановлением Правительства Р</w:t>
      </w:r>
      <w:r w:rsidR="0094162A">
        <w:rPr>
          <w:rStyle w:val="a6"/>
          <w:rFonts w:ascii="Times New Roman" w:hAnsi="Times New Roman" w:cs="Times New Roman"/>
          <w:color w:val="auto"/>
          <w:sz w:val="28"/>
          <w:szCs w:val="28"/>
        </w:rPr>
        <w:t>оссийской Федерации</w:t>
      </w:r>
      <w:r w:rsidR="00C9283E" w:rsidRPr="00D835EE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от 19 января 2006 г. №  20 «Об инженерных изысканиях для подготовки проектной документации, строительства, реконструкции объектов капитального строительства»</w:t>
      </w:r>
      <w:bookmarkStart w:id="8" w:name="sub_1105"/>
      <w:r w:rsidR="00C9283E" w:rsidRPr="00D835EE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8"/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4.10. 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Отраслевая номенклатура с близкими по значению показателями стоимости унифицируется с целью установления в дальнейшем одной цены на 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базовый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объект, характерный для отрасли (подотрасли), используемой для других аналогичных объектов отрасли (подотрасли).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4.11. 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Для укрупненной оценки стоимости инженерных изысканий для проектирования единого комплекса объектов основного производственного и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иного функционального назначения, по возможности, в их состав включается ряд зданий, сооружений и устройств, стоимость 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инженерных изысканий в отношении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которых определя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ется аналогично определению стоимости инженерных изысканий базового объекта.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4.12. 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Номенклатура 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базового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</w:t>
      </w:r>
      <w:r w:rsidR="00E8579B" w:rsidRPr="00D835EE">
        <w:rPr>
          <w:rFonts w:ascii="Times New Roman" w:hAnsi="Times New Roman" w:cs="Times New Roman"/>
          <w:sz w:val="28"/>
          <w:szCs w:val="28"/>
          <w:lang w:eastAsia="ru-RU"/>
        </w:rPr>
        <w:t>при разработке НЦИИ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 полный перечень зданий и сооружений с указанием их протяженности, площади, других характеристик объекта, влияющих на трудоемкость инженерных изысканий, а также обоснование (источник) включения объекта в номенклатуру. </w:t>
      </w:r>
    </w:p>
    <w:p w:rsidR="000B2C6C" w:rsidRPr="00D835EE" w:rsidRDefault="00140E54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4.13. </w:t>
      </w:r>
      <w:proofErr w:type="gramStart"/>
      <w:r w:rsidR="00E8579B" w:rsidRPr="00D835EE">
        <w:rPr>
          <w:rFonts w:ascii="Times New Roman" w:hAnsi="Times New Roman" w:cs="Times New Roman"/>
          <w:sz w:val="28"/>
          <w:szCs w:val="28"/>
        </w:rPr>
        <w:t xml:space="preserve">НЦИИ </w:t>
      </w:r>
      <w:r w:rsidR="00CD50A5" w:rsidRPr="00D835EE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0B2C6C" w:rsidRPr="00D835EE">
        <w:rPr>
          <w:rFonts w:ascii="Times New Roman" w:hAnsi="Times New Roman" w:cs="Times New Roman"/>
          <w:sz w:val="28"/>
          <w:szCs w:val="28"/>
        </w:rPr>
        <w:t xml:space="preserve">по принятой номенклатуре базовых объектов и должны учитывать затраты на выполнение всего комплекса инженерных изысканий </w:t>
      </w:r>
      <w:r w:rsidR="00CD50A5" w:rsidRPr="00D835EE">
        <w:rPr>
          <w:rFonts w:ascii="Times New Roman" w:hAnsi="Times New Roman" w:cs="Times New Roman"/>
          <w:sz w:val="28"/>
          <w:szCs w:val="28"/>
        </w:rPr>
        <w:t xml:space="preserve">по </w:t>
      </w:r>
      <w:r w:rsidR="003F460A" w:rsidRPr="00D835EE">
        <w:rPr>
          <w:rFonts w:ascii="Times New Roman" w:hAnsi="Times New Roman" w:cs="Times New Roman"/>
          <w:sz w:val="28"/>
          <w:szCs w:val="28"/>
        </w:rPr>
        <w:t>следующим с</w:t>
      </w:r>
      <w:r w:rsidR="00CD50A5" w:rsidRPr="00D835EE">
        <w:rPr>
          <w:rFonts w:ascii="Times New Roman" w:hAnsi="Times New Roman" w:cs="Times New Roman"/>
          <w:sz w:val="28"/>
          <w:szCs w:val="28"/>
        </w:rPr>
        <w:t xml:space="preserve">тадиям </w:t>
      </w:r>
      <w:r w:rsidR="003F460A" w:rsidRPr="00D835EE">
        <w:rPr>
          <w:rFonts w:ascii="Times New Roman" w:hAnsi="Times New Roman" w:cs="Times New Roman"/>
          <w:sz w:val="28"/>
          <w:szCs w:val="28"/>
        </w:rPr>
        <w:t xml:space="preserve">жизненного цикла объекта </w:t>
      </w:r>
      <w:r w:rsidR="00CD50A5" w:rsidRPr="00D835EE">
        <w:rPr>
          <w:rFonts w:ascii="Times New Roman" w:hAnsi="Times New Roman" w:cs="Times New Roman"/>
          <w:sz w:val="28"/>
          <w:szCs w:val="28"/>
        </w:rPr>
        <w:t>(</w:t>
      </w:r>
      <w:r w:rsidR="000B2C6C" w:rsidRPr="00D835EE">
        <w:rPr>
          <w:rFonts w:ascii="Times New Roman" w:eastAsiaTheme="minorHAnsi" w:hAnsi="Times New Roman" w:cs="Times New Roman"/>
          <w:sz w:val="28"/>
          <w:szCs w:val="28"/>
        </w:rPr>
        <w:t>архитектурно-строительное проектирование, строительства объекта капитального строительства, снос (демонтаж) зданий и сооружений или их частей)</w:t>
      </w:r>
      <w:r w:rsidR="00006813" w:rsidRPr="00D835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06813" w:rsidRPr="00D835EE">
        <w:rPr>
          <w:rFonts w:ascii="Times New Roman" w:hAnsi="Times New Roman" w:cs="Times New Roman"/>
          <w:sz w:val="28"/>
          <w:szCs w:val="28"/>
        </w:rPr>
        <w:t>на принятую единицу измерения (</w:t>
      </w:r>
      <w:smartTag w:uri="urn:schemas-microsoft-com:office:smarttags" w:element="metricconverter">
        <w:smartTagPr>
          <w:attr w:name="ProductID" w:val="1 м"/>
        </w:smartTagPr>
        <w:r w:rsidR="00006813" w:rsidRPr="00D835EE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="00006813" w:rsidRPr="00D835EE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="00006813" w:rsidRPr="00D835EE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="00006813" w:rsidRPr="00D835EE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га"/>
        </w:smartTagPr>
        <w:r w:rsidR="00006813" w:rsidRPr="00D835EE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="00006813" w:rsidRPr="00D835EE">
        <w:rPr>
          <w:rFonts w:ascii="Times New Roman" w:hAnsi="Times New Roman" w:cs="Times New Roman"/>
          <w:sz w:val="28"/>
          <w:szCs w:val="28"/>
        </w:rPr>
        <w:t>, 1 объект и др.).</w:t>
      </w:r>
      <w:proofErr w:type="gramEnd"/>
    </w:p>
    <w:p w:rsidR="000B2C6C" w:rsidRPr="00D835EE" w:rsidRDefault="00140E54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4.14. </w:t>
      </w:r>
      <w:r w:rsidR="000B2C6C" w:rsidRPr="00D835EE">
        <w:rPr>
          <w:rFonts w:ascii="Times New Roman" w:eastAsiaTheme="minorHAnsi" w:hAnsi="Times New Roman" w:cs="Times New Roman"/>
          <w:sz w:val="28"/>
          <w:szCs w:val="28"/>
        </w:rPr>
        <w:t xml:space="preserve">По линейным объектам в состав показателя НЦИИ также могут включаться затраты на выполнение </w:t>
      </w:r>
      <w:r w:rsidR="00C9283E" w:rsidRPr="00D835EE">
        <w:rPr>
          <w:rFonts w:ascii="Times New Roman" w:eastAsiaTheme="minorHAnsi" w:hAnsi="Times New Roman" w:cs="Times New Roman"/>
          <w:sz w:val="28"/>
          <w:szCs w:val="28"/>
        </w:rPr>
        <w:t xml:space="preserve">полного комплекса </w:t>
      </w:r>
      <w:r w:rsidR="000B2C6C" w:rsidRPr="00D835EE">
        <w:rPr>
          <w:rFonts w:ascii="Times New Roman" w:eastAsiaTheme="minorHAnsi" w:hAnsi="Times New Roman" w:cs="Times New Roman"/>
          <w:sz w:val="28"/>
          <w:szCs w:val="28"/>
        </w:rPr>
        <w:t>инженерных изысканий на стадии подготовки документации по планировке территории и выбора площадок (трасс) строительства;</w:t>
      </w:r>
    </w:p>
    <w:p w:rsidR="00006813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4.15. </w:t>
      </w:r>
      <w:r w:rsidR="00C9283E" w:rsidRPr="00D835EE">
        <w:rPr>
          <w:rFonts w:ascii="Times New Roman" w:hAnsi="Times New Roman" w:cs="Times New Roman"/>
          <w:sz w:val="28"/>
          <w:szCs w:val="28"/>
          <w:lang w:eastAsia="ru-RU"/>
        </w:rPr>
        <w:t>Состав и объем комплекса изыскательских работ, а также методы их выполнения</w:t>
      </w:r>
      <w:r w:rsidR="00C12FBD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83E" w:rsidRPr="00D835EE">
        <w:rPr>
          <w:rFonts w:ascii="Times New Roman" w:hAnsi="Times New Roman" w:cs="Times New Roman"/>
          <w:sz w:val="28"/>
          <w:szCs w:val="28"/>
          <w:lang w:eastAsia="ru-RU"/>
        </w:rPr>
        <w:t>применительно к базовому объекту</w:t>
      </w:r>
      <w:r w:rsidR="00C12FBD" w:rsidRPr="00D835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283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</w:t>
      </w:r>
      <w:r w:rsidR="00FD5938" w:rsidRPr="00D835E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C9283E" w:rsidRPr="00D835EE">
        <w:rPr>
          <w:rFonts w:ascii="Times New Roman" w:hAnsi="Times New Roman" w:cs="Times New Roman"/>
          <w:sz w:val="28"/>
          <w:szCs w:val="28"/>
          <w:lang w:eastAsia="ru-RU"/>
        </w:rPr>
        <w:t>тся в соответствии с действующими нормативными документами</w:t>
      </w:r>
      <w:r w:rsidR="00FD5938" w:rsidRPr="00D835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283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6EC" w:rsidRPr="00D835EE">
        <w:rPr>
          <w:rFonts w:ascii="Times New Roman" w:hAnsi="Times New Roman" w:cs="Times New Roman"/>
          <w:sz w:val="28"/>
          <w:szCs w:val="28"/>
          <w:lang w:eastAsia="ru-RU"/>
        </w:rPr>
        <w:t>устанавливающи</w:t>
      </w:r>
      <w:r w:rsidR="00C12FBD" w:rsidRPr="00D835EE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7056EC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83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технические требования и правила производства </w:t>
      </w:r>
      <w:r w:rsidR="007056EC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инженерных </w:t>
      </w:r>
      <w:r w:rsidR="00C9283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изысканий </w:t>
      </w:r>
      <w:r w:rsidR="007056EC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строительстве. 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4.16. </w:t>
      </w:r>
      <w:r w:rsidR="00C12FBD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DD6" w:rsidRPr="00D835EE">
        <w:rPr>
          <w:rFonts w:ascii="Times New Roman" w:hAnsi="Times New Roman" w:cs="Times New Roman"/>
          <w:sz w:val="28"/>
          <w:szCs w:val="28"/>
          <w:lang w:eastAsia="ru-RU"/>
        </w:rPr>
        <w:t>разрабатываются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видов комплекса работ, состава получаемых изыскательских материалов и категорий сложности выполняемых работ на объекте. При </w:t>
      </w:r>
      <w:r w:rsidR="00731DD6" w:rsidRPr="00D835EE">
        <w:rPr>
          <w:rFonts w:ascii="Times New Roman" w:hAnsi="Times New Roman" w:cs="Times New Roman"/>
          <w:sz w:val="28"/>
          <w:szCs w:val="28"/>
          <w:lang w:eastAsia="ru-RU"/>
        </w:rPr>
        <w:t>определении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цен на работы, которые могут выполняться различными способами, применяются оптимальные цены, определенные по сметным нормативам, внесенным в федеральный реестр сметных нормативов.</w:t>
      </w:r>
    </w:p>
    <w:p w:rsidR="00244C3A" w:rsidRPr="00D835EE" w:rsidRDefault="00140E54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4.17. </w:t>
      </w:r>
      <w:r w:rsidR="00244C3A" w:rsidRPr="00D835EE">
        <w:rPr>
          <w:rFonts w:ascii="Times New Roman" w:hAnsi="Times New Roman" w:cs="Times New Roman"/>
          <w:sz w:val="28"/>
          <w:szCs w:val="28"/>
          <w:lang w:eastAsia="ru-RU"/>
        </w:rPr>
        <w:t>В НЦИИ должны быть учтены все затраты на выполнение основных работ, а также подготовительных и сопутствующих им операций, в том числе:</w:t>
      </w:r>
    </w:p>
    <w:p w:rsidR="00244C3A" w:rsidRPr="00D835EE" w:rsidRDefault="00244C3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получение технического задания на производство изысканий (изучение, уточнение и корректировка при необходимости);</w:t>
      </w:r>
    </w:p>
    <w:p w:rsidR="00244C3A" w:rsidRPr="00D835EE" w:rsidRDefault="00244C3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подготовка, поверка приборов, инструментов, оборудования и метрологическое обеспечение единства и точности средств измерения;</w:t>
      </w:r>
    </w:p>
    <w:p w:rsidR="00244C3A" w:rsidRPr="00D835EE" w:rsidRDefault="00244C3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текущий ремонт оборудования и инструмента;</w:t>
      </w:r>
    </w:p>
    <w:p w:rsidR="00244C3A" w:rsidRPr="00D835EE" w:rsidRDefault="00244C3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погрузка и разгрузка оборудования и инструмента при перемещении на участке работ;</w:t>
      </w:r>
    </w:p>
    <w:p w:rsidR="00244C3A" w:rsidRPr="00D835EE" w:rsidRDefault="00244C3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lastRenderedPageBreak/>
        <w:t>ведение полевой документации и ее первичная обработка в экспедиционных условиях;</w:t>
      </w:r>
    </w:p>
    <w:p w:rsidR="00244C3A" w:rsidRPr="00D835EE" w:rsidRDefault="00244C3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осуществление внутреннего контроля и приемка изыскательских материалов.</w:t>
      </w:r>
    </w:p>
    <w:p w:rsidR="00244C3A" w:rsidRPr="00D835EE" w:rsidRDefault="00140E54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4.18. </w:t>
      </w:r>
      <w:r w:rsidR="00244C3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30BE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показателях </w:t>
      </w:r>
      <w:r w:rsidR="00244C3A" w:rsidRPr="00D835EE">
        <w:rPr>
          <w:rFonts w:ascii="Times New Roman" w:hAnsi="Times New Roman" w:cs="Times New Roman"/>
          <w:sz w:val="28"/>
          <w:szCs w:val="28"/>
          <w:lang w:eastAsia="ru-RU"/>
        </w:rPr>
        <w:t>НЦИИ на работы, выполняемые в экспедиционных условиях, должны быть также учтены затраты на выплату работникам экспедиций (партий и отрядов) полевого довольствия и квартирных или компенсацию командировочных расходов.</w:t>
      </w:r>
    </w:p>
    <w:p w:rsidR="00C30BEA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4.19. </w:t>
      </w:r>
      <w:r w:rsidR="00C30BEA" w:rsidRPr="00D835EE">
        <w:rPr>
          <w:rFonts w:ascii="Times New Roman" w:hAnsi="Times New Roman" w:cs="Times New Roman"/>
          <w:sz w:val="28"/>
          <w:szCs w:val="28"/>
          <w:lang w:eastAsia="ru-RU"/>
        </w:rPr>
        <w:t>При разработке НЦИИ не учитываются затраты: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выплате районного коэффициента;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внешнему и внутреннему транспорту;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по организации и ликвидации работ; 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содержанию (аренде) изыскательских баз и радиостанций для районов Крайнего Севера и приравненных к ним местностях, в малонаселенных (необжитых) районах (высокогорных, пустынных, таежных, тундровых);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дополнительные затраты при производстве изысканий в высокогорных, пустынных и безводных районах, в неблагоприятный период года, а также в районах Крайнего Севера и приравненных к ним местностях;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курированию (методическому руководству) работ, передаваемых для выполнения силами субподрядных организаций;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оформлению разрешений на производство инженерных изысканий;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монтажу, демонтажу и содержанию (аренде) специального изыскательского оборудования (трансформаторных подстанций, электростанций, понтонов, морозильной и т.д.), не предназначенного непосредственно для производства изыскательских работ иди выполнения отдельных видов работ;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курированию (методическому руководству) работ, передаваемых для выполнения силами субподрядных организаций и управлению проектом;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подготовке и передаче Заказчику промежуточных материалов изысканий и технического отчета (заключения);</w:t>
      </w:r>
    </w:p>
    <w:p w:rsidR="00C30BEA" w:rsidRPr="00D835EE" w:rsidRDefault="00C30BEA" w:rsidP="000402A7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по научно-техническому сопровождению изыскательских работ.</w:t>
      </w:r>
    </w:p>
    <w:p w:rsidR="00C30BEA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4.20. </w:t>
      </w:r>
      <w:r w:rsidR="00C30BEA" w:rsidRPr="00D835EE">
        <w:rPr>
          <w:rFonts w:ascii="Times New Roman" w:hAnsi="Times New Roman" w:cs="Times New Roman"/>
          <w:sz w:val="28"/>
          <w:szCs w:val="28"/>
          <w:lang w:eastAsia="ru-RU"/>
        </w:rPr>
        <w:t>Стоимость указанных работ должна определяться дополнительно по специально разрабатываемым нормативам в составе сборника НЦИИ или учитываться применением системы повышающих коэффициентов, приводимых в технических частях сборника НЦИИ.</w:t>
      </w:r>
    </w:p>
    <w:p w:rsidR="00244C3A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4.21. </w:t>
      </w:r>
      <w:r w:rsidR="00244C3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F1A42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сборниках НЦИИ </w:t>
      </w:r>
      <w:r w:rsidR="00244C3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также должны быть </w:t>
      </w:r>
      <w:r w:rsidR="00DF1A42" w:rsidRPr="00D835EE">
        <w:rPr>
          <w:rFonts w:ascii="Times New Roman" w:hAnsi="Times New Roman" w:cs="Times New Roman"/>
          <w:sz w:val="28"/>
          <w:szCs w:val="28"/>
          <w:lang w:eastAsia="ru-RU"/>
        </w:rPr>
        <w:t>приведены</w:t>
      </w:r>
      <w:r w:rsidR="00244C3A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цены на сопутствующие и вспомогательные работы (рубка просек, визирок, расчистка снега и др.), затраты по содержанию специального изыскательского оборудования и транспорта, а также строительству в необходимых случаях, подъездных дорог, настилов и временных сооружений - мостов, переправ, причалов и др.</w:t>
      </w:r>
      <w:r w:rsidR="00DF1A42" w:rsidRPr="00D835EE">
        <w:rPr>
          <w:rFonts w:ascii="Times New Roman" w:hAnsi="Times New Roman" w:cs="Times New Roman"/>
          <w:sz w:val="28"/>
          <w:szCs w:val="28"/>
          <w:lang w:eastAsia="ru-RU"/>
        </w:rPr>
        <w:t>, либо приведены коэффициенты учитывающие данные затраты.</w:t>
      </w:r>
    </w:p>
    <w:p w:rsidR="00CD50A5" w:rsidRPr="00D835EE" w:rsidRDefault="00140E54" w:rsidP="005A0A9D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4.22. </w:t>
      </w:r>
      <w:r w:rsidR="007B4D43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Категории сложности и состав учтенных НЦИИ работ приводятся в технических частях сборников НЦИИ.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Количество категорий сложности условий выполнения работ определяется исходя из видов изысканий или работ и должно обеспечивать плавный переход цен от одной категории к другой без резких скачков (значительных различий между собой).</w:t>
      </w:r>
    </w:p>
    <w:p w:rsidR="00CD50A5" w:rsidRPr="00D835EE" w:rsidRDefault="00140E54" w:rsidP="005A0A9D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4.23. 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Основой для разработки цен по номенклатуре объектов служат </w:t>
      </w:r>
      <w:r w:rsidR="007B4D43" w:rsidRPr="00D835EE">
        <w:rPr>
          <w:rFonts w:ascii="Times New Roman" w:hAnsi="Times New Roman" w:cs="Times New Roman"/>
          <w:sz w:val="28"/>
          <w:szCs w:val="28"/>
          <w:lang w:eastAsia="ru-RU"/>
        </w:rPr>
        <w:t>базовые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объекты. Каждый </w:t>
      </w:r>
      <w:r w:rsidR="007B4D43" w:rsidRPr="00D835EE">
        <w:rPr>
          <w:rFonts w:ascii="Times New Roman" w:hAnsi="Times New Roman" w:cs="Times New Roman"/>
          <w:sz w:val="28"/>
          <w:szCs w:val="28"/>
          <w:lang w:eastAsia="ru-RU"/>
        </w:rPr>
        <w:t>базовый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должен быть </w:t>
      </w:r>
      <w:r w:rsidR="007B4D43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 на основе отобранных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7B4D43" w:rsidRPr="00D835E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-представител</w:t>
      </w:r>
      <w:r w:rsidR="007B4D43" w:rsidRPr="00D835EE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(предприятиями, зданиями, сооружениями).</w:t>
      </w:r>
    </w:p>
    <w:p w:rsidR="005A0A9D" w:rsidRDefault="00140E54" w:rsidP="005A0A9D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4.24. 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Объекты-представители выбираются на основании проведенного анализа </w:t>
      </w:r>
      <w:r w:rsidR="0053784F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проектной документации </w:t>
      </w:r>
      <w:r w:rsidR="005A0A9D">
        <w:rPr>
          <w:rFonts w:ascii="Times New Roman" w:hAnsi="Times New Roman" w:cs="Times New Roman"/>
          <w:sz w:val="28"/>
          <w:szCs w:val="28"/>
          <w:lang w:eastAsia="ru-RU"/>
        </w:rPr>
        <w:t>объектов,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по значениям показателей мощности, протяженности и другим, наиболее характерным для объектов или группы объектов проектирования, представляющих данный вид производства, здания или сооружения</w:t>
      </w:r>
      <w:r w:rsidR="005A0A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A9D" w:rsidRPr="005A0A9D" w:rsidRDefault="005A0A9D" w:rsidP="005A0A9D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4.24.1. </w:t>
      </w:r>
      <w:r w:rsidRPr="005A0A9D">
        <w:rPr>
          <w:rFonts w:ascii="Times New Roman" w:eastAsiaTheme="minorHAnsi" w:hAnsi="Times New Roman" w:cs="Times New Roman"/>
          <w:sz w:val="28"/>
          <w:szCs w:val="28"/>
        </w:rPr>
        <w:t xml:space="preserve">В зависимости от вида объекта капитального строительства используемая для расчета </w:t>
      </w:r>
      <w:r>
        <w:rPr>
          <w:rFonts w:ascii="Times New Roman" w:eastAsiaTheme="minorHAnsi" w:hAnsi="Times New Roman" w:cs="Times New Roman"/>
          <w:sz w:val="28"/>
          <w:szCs w:val="28"/>
        </w:rPr>
        <w:t>НЦИИ</w:t>
      </w:r>
      <w:r w:rsidRPr="005A0A9D">
        <w:rPr>
          <w:rFonts w:ascii="Times New Roman" w:eastAsiaTheme="minorHAnsi" w:hAnsi="Times New Roman" w:cs="Times New Roman"/>
          <w:sz w:val="28"/>
          <w:szCs w:val="28"/>
        </w:rPr>
        <w:t xml:space="preserve"> проектная документация должна соответствовать следующим требованиям:</w:t>
      </w:r>
    </w:p>
    <w:p w:rsidR="005A0A9D" w:rsidRPr="005A0A9D" w:rsidRDefault="005A0A9D" w:rsidP="005A0A9D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A0A9D">
        <w:rPr>
          <w:rFonts w:ascii="Times New Roman" w:eastAsiaTheme="minorHAnsi" w:hAnsi="Times New Roman" w:cs="Times New Roman"/>
          <w:sz w:val="28"/>
          <w:szCs w:val="28"/>
        </w:rPr>
        <w:t>- иметь положительное заключение государственной экспертизы проектной документации, включенное в единый государственный реестр заключений экспертизы проектной документации объектов капитального строительства (далее - ЕГРЗ), в случае, если такое заключение подлежит включению в ЕГРЗ в соответствии с требованиями к порядку и срокам включения в ЕГРЗ, устанавливаемых Правительством Российской Федерации;</w:t>
      </w:r>
    </w:p>
    <w:p w:rsidR="005A0A9D" w:rsidRPr="005A0A9D" w:rsidRDefault="005A0A9D" w:rsidP="005A0A9D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A0A9D">
        <w:rPr>
          <w:rFonts w:ascii="Times New Roman" w:eastAsiaTheme="minorHAnsi" w:hAnsi="Times New Roman" w:cs="Times New Roman"/>
          <w:sz w:val="28"/>
          <w:szCs w:val="28"/>
        </w:rPr>
        <w:t>- иметь положительное заключение негосударственной экспертизы проектной документации, разработанной в отношении объектов капитального строительства, для которых градостроительным законодательством установлено требование об обязательности прохождения экспертизы проектной документации, но не установлена обязательность прохождения государственной экспертизы проектной документации;</w:t>
      </w:r>
    </w:p>
    <w:p w:rsidR="005A0A9D" w:rsidRPr="005A0A9D" w:rsidRDefault="005A0A9D" w:rsidP="005A0A9D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A0A9D">
        <w:rPr>
          <w:rFonts w:ascii="Times New Roman" w:eastAsiaTheme="minorHAnsi" w:hAnsi="Times New Roman" w:cs="Times New Roman"/>
          <w:sz w:val="28"/>
          <w:szCs w:val="28"/>
        </w:rPr>
        <w:t xml:space="preserve">- иметь в своем составе сметную документацию, имеющую положительное заключение о достоверности определения сметной стоимости </w:t>
      </w:r>
      <w:r w:rsidRPr="005A0A9D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объектов капитального строительства, выданное в порядке, предусмотренном </w:t>
      </w:r>
      <w:hyperlink r:id="rId12" w:history="1">
        <w:r w:rsidRPr="005A0A9D">
          <w:rPr>
            <w:rFonts w:ascii="Times New Roman" w:eastAsiaTheme="minorHAnsi" w:hAnsi="Times New Roman" w:cs="Times New Roman"/>
            <w:sz w:val="28"/>
            <w:szCs w:val="28"/>
          </w:rPr>
          <w:t>постановлением</w:t>
        </w:r>
      </w:hyperlink>
      <w:r w:rsidRPr="005A0A9D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Российской Федерации от 18 мая 2009 г. </w:t>
      </w:r>
      <w:r w:rsidRPr="005A0A9D">
        <w:rPr>
          <w:rFonts w:ascii="Times New Roman" w:eastAsiaTheme="minorHAnsi" w:hAnsi="Times New Roman" w:cs="Times New Roman"/>
          <w:sz w:val="28"/>
          <w:szCs w:val="28"/>
        </w:rPr>
        <w:br/>
        <w:t>№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</w:t>
      </w:r>
      <w:proofErr w:type="gramEnd"/>
      <w:r w:rsidRPr="005A0A9D">
        <w:rPr>
          <w:rFonts w:ascii="Times New Roman" w:eastAsiaTheme="minorHAnsi" w:hAnsi="Times New Roman" w:cs="Times New Roman"/>
          <w:sz w:val="28"/>
          <w:szCs w:val="28"/>
        </w:rPr>
        <w:t>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процентов».</w:t>
      </w:r>
    </w:p>
    <w:p w:rsidR="005A0A9D" w:rsidRPr="005A0A9D" w:rsidRDefault="005A0A9D" w:rsidP="005A0A9D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bookmarkStart w:id="9" w:name="P136"/>
      <w:bookmarkEnd w:id="9"/>
      <w:r>
        <w:rPr>
          <w:rFonts w:ascii="Times New Roman" w:eastAsiaTheme="minorHAnsi" w:hAnsi="Times New Roman" w:cs="Times New Roman"/>
          <w:sz w:val="28"/>
          <w:szCs w:val="28"/>
        </w:rPr>
        <w:t>4.24.2. </w:t>
      </w:r>
      <w:r w:rsidRPr="005A0A9D">
        <w:rPr>
          <w:rFonts w:ascii="Times New Roman" w:eastAsiaTheme="minorHAnsi" w:hAnsi="Times New Roman" w:cs="Times New Roman"/>
          <w:sz w:val="28"/>
          <w:szCs w:val="28"/>
        </w:rPr>
        <w:t xml:space="preserve">При отборе проектной документации, используемой для расчета </w:t>
      </w:r>
      <w:r>
        <w:rPr>
          <w:rFonts w:ascii="Times New Roman" w:eastAsiaTheme="minorHAnsi" w:hAnsi="Times New Roman" w:cs="Times New Roman"/>
          <w:sz w:val="28"/>
          <w:szCs w:val="28"/>
        </w:rPr>
        <w:t>НЦИИ</w:t>
      </w:r>
      <w:r w:rsidRPr="005A0A9D">
        <w:rPr>
          <w:rFonts w:ascii="Times New Roman" w:eastAsiaTheme="minorHAnsi" w:hAnsi="Times New Roman" w:cs="Times New Roman"/>
          <w:sz w:val="28"/>
          <w:szCs w:val="28"/>
        </w:rPr>
        <w:t>, допускается использование сметной документации, имеющей положительное заключение о достоверности определения сметной стоимости объектов капитального строительства, выданное органами исполнительной власти субъектов Российской Федерации или подведомственными этим органам государственными учреждениями.</w:t>
      </w:r>
    </w:p>
    <w:p w:rsidR="005A0A9D" w:rsidRDefault="005A0A9D" w:rsidP="005A0A9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137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>4.24.3. </w:t>
      </w:r>
      <w:r w:rsidRPr="004D2932">
        <w:rPr>
          <w:rFonts w:ascii="Times New Roman" w:hAnsi="Times New Roman" w:cs="Times New Roman"/>
          <w:sz w:val="28"/>
          <w:szCs w:val="28"/>
          <w:lang w:eastAsia="ru-RU"/>
        </w:rPr>
        <w:t>По объектам капитального строительства, для которых градостроительным законодательством не установлено требование об обязательном прохождении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проектной документации и оценки достоверности сметной стоимости требования пунктов 4.24.1, 4.24.2 настоящей Методики не применяются.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4.25. 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По каждому виду производства, здания или сооружения  выбираются два и более объектов-представителей в зависимости от имеющегося в них различия по составу зданий, сооружений.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4.26. 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Все данные по объекту-представителю заносятся в сводную таблицу в соответствии с фактической стадийностью выполняемых работ для определения объемов и составов работ по стадиям подготовки документации для строительства.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Форма сводной таблицы приведена в </w:t>
      </w:r>
      <w:r w:rsidR="00803C55" w:rsidRPr="007B3FD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6575E" w:rsidRPr="007B3FD6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риложении </w:t>
      </w:r>
      <w:r w:rsidR="00803C55" w:rsidRPr="007B3F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3FD6" w:rsidRPr="007B3FD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6575E" w:rsidRPr="007B3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C5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Методики.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4.27. </w:t>
      </w:r>
      <w:proofErr w:type="gramStart"/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Базовый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должен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включа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в себя оптимальный набор зданий, сооружений с технологией и оборудованием, соответствующим новейшим достижениям науки и техники, общеплощадочных (в границах площадки) и межцеховых инженерных сетей, коммуникаций, сооружений и устройств (электроснабжения, теплоснабжения, газоснабжения, водоснабжения, канализации, транспорта, связи и др.), необходимы</w:t>
      </w:r>
      <w:r w:rsidR="0033551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достаточны</w:t>
      </w:r>
      <w:r w:rsidR="0033551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для полной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качественной реализации всех функций, осуществляемых предприятиями, зданиями, сооружениями данного назначения (типа).</w:t>
      </w:r>
      <w:proofErr w:type="gramEnd"/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4.28. 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базовых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необходимо проанализировать состав зданий и сооружений, входящих в объекты-представители, выявить дополнительные или неспецифические для данного объекта составляющие (здания, сооружения), проанализировать состав и содержание имеющейся документации объектов-представителей с целью дополнения, в случае необходимости, перечня зданий и сооружений, входящих в его состав, в соответствии с требованиями к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базовому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объекту, после чего в состав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сметной документации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объекта-представителя вносятся необходимые коррективы.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4.29. 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Для определения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в определенном интервале основного, характеризующего эти объекты показателя, принятого в отрасли (подотрасли) – протяженности, площади и других характеристик объекта, влияющих на трудоемкость инженерных изысканий, интервалы единичных показателей должны устанавливаться таким образом, чтобы находящиеся в этом интервале предприятия, здания, сооружения были близки по объему и составу, набору зданий и сооружений.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4.30. 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Если подотрасль, вид производства представлены только одним объектом (на одну определенную величину показателя протяженности, площади и др.), стоимость инженерных изысканий таких объектов устанавливается в прямых ценах.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4.31. 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Отличие исходных параметров фактического объекта строительства от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базового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учитывается путем введения корректирующих коэффициентов в процентное соотношение частей стоимости изысканий объекта, за сложность геологического основания, рельефа, гидрологических характеристик водотока, учета климатических факторов для различных климатических поясов Р</w:t>
      </w:r>
      <w:r w:rsidR="007C72C1" w:rsidRPr="00D835EE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природные условия. 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4.32. 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Размеры корректирующих коэффициентов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порядок их применения устанавливаются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технических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частях сборников НЦИИ.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4.33. 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определения состава </w:t>
      </w:r>
      <w:r w:rsidR="00B6575E" w:rsidRPr="00D835EE">
        <w:rPr>
          <w:rFonts w:ascii="Times New Roman" w:hAnsi="Times New Roman" w:cs="Times New Roman"/>
          <w:sz w:val="28"/>
          <w:szCs w:val="28"/>
          <w:lang w:eastAsia="ru-RU"/>
        </w:rPr>
        <w:t>базовых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служит сводный сметный расчет стоимости строительства объектов-представителей.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4.34. 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По каждому значению установленного показате</w:t>
      </w:r>
      <w:r w:rsidR="00326BB3" w:rsidRPr="00D835EE">
        <w:rPr>
          <w:rFonts w:ascii="Times New Roman" w:hAnsi="Times New Roman" w:cs="Times New Roman"/>
          <w:sz w:val="28"/>
          <w:szCs w:val="28"/>
          <w:lang w:eastAsia="ru-RU"/>
        </w:rPr>
        <w:t>ля базового объекта,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выбираются два и более объектов-представителей в зависимости от имеющегося в них различия по составу зданий, сооружений (объектов) и технологии проектирования.</w:t>
      </w:r>
    </w:p>
    <w:p w:rsidR="00CD50A5" w:rsidRPr="00D835EE" w:rsidRDefault="00140E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4.35. 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Выбор объекта-представителя должен осуществляться с учетом следующих требований:</w:t>
      </w:r>
    </w:p>
    <w:p w:rsidR="00CD50A5" w:rsidRPr="00D835EE" w:rsidRDefault="00CD50A5" w:rsidP="000402A7">
      <w:pPr>
        <w:pStyle w:val="a5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lastRenderedPageBreak/>
        <w:t>технико-экономические показатели и условия строительства объекта-представителя должны быть близки к средним для рассматриваемой совокупности объектов;</w:t>
      </w:r>
    </w:p>
    <w:p w:rsidR="00CD50A5" w:rsidRPr="00D835EE" w:rsidRDefault="00CD50A5" w:rsidP="000402A7">
      <w:pPr>
        <w:pStyle w:val="a5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технологические, строительные и другие технические решения, использованные или запланированные к использованию в объекте-представителе, по своему уровню должны быть не ниже среднего технологического уровня по отрасли;</w:t>
      </w:r>
    </w:p>
    <w:p w:rsidR="006F3BCC" w:rsidRDefault="00CD50A5" w:rsidP="000402A7">
      <w:pPr>
        <w:pStyle w:val="a5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на каждый выбранный объект-представитель заполняется таблица по форме</w:t>
      </w:r>
      <w:r w:rsidR="00A4785F">
        <w:rPr>
          <w:rFonts w:ascii="Times New Roman" w:hAnsi="Times New Roman"/>
          <w:sz w:val="28"/>
          <w:szCs w:val="28"/>
          <w:lang w:eastAsia="ru-RU"/>
        </w:rPr>
        <w:t>, приведенной в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3FD6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A4785F" w:rsidRPr="007B3FD6">
        <w:rPr>
          <w:rFonts w:ascii="Times New Roman" w:hAnsi="Times New Roman"/>
          <w:sz w:val="28"/>
          <w:szCs w:val="28"/>
          <w:lang w:eastAsia="ru-RU"/>
        </w:rPr>
        <w:t>и</w:t>
      </w:r>
      <w:r w:rsidR="004A10C2" w:rsidRPr="007B3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C3F" w:rsidRPr="007B3FD6">
        <w:rPr>
          <w:rFonts w:ascii="Times New Roman" w:hAnsi="Times New Roman"/>
          <w:sz w:val="28"/>
          <w:szCs w:val="28"/>
          <w:lang w:eastAsia="ru-RU"/>
        </w:rPr>
        <w:t>1</w:t>
      </w:r>
      <w:r w:rsidR="007B3FD6" w:rsidRPr="007B3FD6">
        <w:rPr>
          <w:rFonts w:ascii="Times New Roman" w:hAnsi="Times New Roman"/>
          <w:sz w:val="28"/>
          <w:szCs w:val="28"/>
          <w:lang w:eastAsia="ru-RU"/>
        </w:rPr>
        <w:t>0</w:t>
      </w:r>
      <w:r w:rsidRPr="007B3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85F"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="00326BB3" w:rsidRPr="00D835EE">
        <w:rPr>
          <w:rFonts w:ascii="Times New Roman" w:hAnsi="Times New Roman"/>
          <w:sz w:val="28"/>
          <w:szCs w:val="28"/>
          <w:lang w:eastAsia="ru-RU"/>
        </w:rPr>
        <w:t>Методик</w:t>
      </w:r>
      <w:r w:rsidR="00A4785F">
        <w:rPr>
          <w:rFonts w:ascii="Times New Roman" w:hAnsi="Times New Roman"/>
          <w:sz w:val="28"/>
          <w:szCs w:val="28"/>
          <w:lang w:eastAsia="ru-RU"/>
        </w:rPr>
        <w:t>и</w:t>
      </w:r>
      <w:r w:rsidRPr="00D835EE">
        <w:rPr>
          <w:rFonts w:ascii="Times New Roman" w:hAnsi="Times New Roman"/>
          <w:sz w:val="28"/>
          <w:szCs w:val="28"/>
          <w:lang w:eastAsia="ru-RU"/>
        </w:rPr>
        <w:t>, в которой отражается структура и состав строительства этого объекта по элементам глав 1 – 7 сводного сметного расчета стоимости строительства и по каждой из них по зданиям, сооружениям (объектам) и видам работ.</w:t>
      </w:r>
    </w:p>
    <w:p w:rsidR="00CD50A5" w:rsidRPr="00D835EE" w:rsidRDefault="00CD50A5" w:rsidP="006F3BCC">
      <w:pPr>
        <w:pStyle w:val="a5"/>
        <w:suppressAutoHyphens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Для линейных объектов при заполнении таблицы </w:t>
      </w:r>
      <w:r w:rsidRPr="007B3FD6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4A10C2" w:rsidRPr="007B3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C3F" w:rsidRPr="007B3FD6">
        <w:rPr>
          <w:rFonts w:ascii="Times New Roman" w:hAnsi="Times New Roman"/>
          <w:sz w:val="28"/>
          <w:szCs w:val="28"/>
          <w:lang w:eastAsia="ru-RU"/>
        </w:rPr>
        <w:t>1</w:t>
      </w:r>
      <w:r w:rsidR="007B3FD6" w:rsidRPr="007B3FD6">
        <w:rPr>
          <w:rFonts w:ascii="Times New Roman" w:hAnsi="Times New Roman"/>
          <w:sz w:val="28"/>
          <w:szCs w:val="28"/>
          <w:lang w:eastAsia="ru-RU"/>
        </w:rPr>
        <w:t>0</w:t>
      </w:r>
      <w:r w:rsidRPr="007B3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BCC" w:rsidRPr="007B3FD6"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="007C72C1" w:rsidRPr="007B3FD6">
        <w:rPr>
          <w:rFonts w:ascii="Times New Roman" w:hAnsi="Times New Roman"/>
          <w:sz w:val="28"/>
          <w:szCs w:val="28"/>
          <w:lang w:eastAsia="ru-RU"/>
        </w:rPr>
        <w:t>Методик</w:t>
      </w:r>
      <w:r w:rsidR="006F3BCC" w:rsidRPr="007B3FD6">
        <w:rPr>
          <w:rFonts w:ascii="Times New Roman" w:hAnsi="Times New Roman"/>
          <w:sz w:val="28"/>
          <w:szCs w:val="28"/>
          <w:lang w:eastAsia="ru-RU"/>
        </w:rPr>
        <w:t>и</w:t>
      </w:r>
      <w:r w:rsidR="007C72C1" w:rsidRPr="00D835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35EE">
        <w:rPr>
          <w:rFonts w:ascii="Times New Roman" w:hAnsi="Times New Roman"/>
          <w:sz w:val="28"/>
          <w:szCs w:val="28"/>
          <w:lang w:eastAsia="ru-RU"/>
        </w:rPr>
        <w:t>из соответствующих глав сводного сметного расчета может быть выделена информация по отдельным элементам объекта в соответствии со спецификой конкретного вида линейного объекта. Например, для автомобильной дороги должны быть выделены собственно дорога и входящие в состав автомобильной дороги мосты и путепроводы, транспортные развязки.</w:t>
      </w:r>
    </w:p>
    <w:p w:rsidR="00CD50A5" w:rsidRPr="00D835EE" w:rsidRDefault="00C73854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4.36. 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По каждому зданию, сооружению (объекту), входящему в соответствующую главу сводного сметного расчета стоимости строительства, выделяются в том числе входящие в их состав производства и помещения различного функционального назначения (цех, отделение, участок и т.п.).</w:t>
      </w:r>
    </w:p>
    <w:p w:rsidR="00CD50A5" w:rsidRPr="00D835EE" w:rsidRDefault="00C73854" w:rsidP="000402A7">
      <w:pPr>
        <w:pStyle w:val="a5"/>
        <w:suppressAutoHyphens/>
        <w:ind w:left="0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4.3</w:t>
      </w:r>
      <w:r w:rsidR="00CD57CF">
        <w:rPr>
          <w:rFonts w:ascii="Times New Roman" w:hAnsi="Times New Roman"/>
          <w:sz w:val="28"/>
          <w:szCs w:val="28"/>
          <w:lang w:eastAsia="ru-RU"/>
        </w:rPr>
        <w:t>7</w:t>
      </w:r>
      <w:r w:rsidRPr="00D835EE">
        <w:rPr>
          <w:rFonts w:ascii="Times New Roman" w:hAnsi="Times New Roman"/>
          <w:sz w:val="28"/>
          <w:szCs w:val="28"/>
          <w:lang w:eastAsia="ru-RU"/>
        </w:rPr>
        <w:t>. </w:t>
      </w:r>
      <w:r w:rsidR="009F6EF2" w:rsidRPr="00D835EE">
        <w:rPr>
          <w:rFonts w:ascii="Times New Roman" w:hAnsi="Times New Roman"/>
          <w:sz w:val="28"/>
          <w:szCs w:val="28"/>
          <w:lang w:eastAsia="ru-RU"/>
        </w:rPr>
        <w:t>Объектная сводка затрат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 стоимости изыскательских работ на каждый </w:t>
      </w:r>
      <w:r w:rsidR="00326BB3" w:rsidRPr="00D835EE">
        <w:rPr>
          <w:rFonts w:ascii="Times New Roman" w:hAnsi="Times New Roman"/>
          <w:sz w:val="28"/>
          <w:szCs w:val="28"/>
          <w:lang w:eastAsia="ru-RU"/>
        </w:rPr>
        <w:t>базовый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 объект определяется с учетом следующих факторов и особенностей:</w:t>
      </w:r>
    </w:p>
    <w:p w:rsidR="00CD50A5" w:rsidRPr="00D835EE" w:rsidRDefault="00326BB3" w:rsidP="000402A7">
      <w:pPr>
        <w:pStyle w:val="a5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НЦИИ должны 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>включат</w:t>
      </w:r>
      <w:r w:rsidRPr="00D835EE">
        <w:rPr>
          <w:rFonts w:ascii="Times New Roman" w:hAnsi="Times New Roman"/>
          <w:sz w:val="28"/>
          <w:szCs w:val="28"/>
          <w:lang w:eastAsia="ru-RU"/>
        </w:rPr>
        <w:t>ь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 затраты на полный объем изысканий по видам работ (инженерно-геологические, инженерно-геодезические, инженерно-гидрометеорологические, </w:t>
      </w:r>
      <w:hyperlink r:id="rId13" w:history="1">
        <w:r w:rsidR="00CD50A5" w:rsidRPr="00D835EE">
          <w:rPr>
            <w:rFonts w:ascii="Times New Roman" w:hAnsi="Times New Roman"/>
            <w:sz w:val="28"/>
            <w:szCs w:val="28"/>
            <w:lang w:eastAsia="ru-RU"/>
          </w:rPr>
          <w:t>инженерно-экологические</w:t>
        </w:r>
      </w:hyperlink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 изыскания) на основе учета основных ценообразующих факторов, и стади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й жизненного цикла объекта капитального 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>строительства;</w:t>
      </w:r>
    </w:p>
    <w:p w:rsidR="00CD50A5" w:rsidRPr="00D835EE" w:rsidRDefault="00326BB3" w:rsidP="000402A7">
      <w:pPr>
        <w:pStyle w:val="a5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НЦИИ должны включать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 стоимость наиболее стандартных комплексов отдельных видов изыскательских работ 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применительно к базовому объекту 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(создание геодезических планово-высотных сетей, топографические и стереотопографические съемки, трассирование линейных сооружений, геолого-съемочные, буровые, горные и опытно-фильтрационные работы, полевое 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lastRenderedPageBreak/>
        <w:t>испытание грунтов, лабораторные и камеральные работы, гидрометеорологические и гидрографические работы и др.);</w:t>
      </w:r>
    </w:p>
    <w:p w:rsidR="00CD50A5" w:rsidRPr="00D835EE" w:rsidRDefault="00326BB3" w:rsidP="000402A7">
      <w:pPr>
        <w:pStyle w:val="a5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НЦИИ должны включать 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>расходы, связанные с выполнением изыскательских работ по прогрессивной методике с применением технических средств (приборов, станков, ЭВМ, материалов и др.), соответствующих современному уровню инженерных изысканий;</w:t>
      </w:r>
    </w:p>
    <w:p w:rsidR="00CD50A5" w:rsidRPr="00D835EE" w:rsidRDefault="00326BB3" w:rsidP="000402A7">
      <w:pPr>
        <w:pStyle w:val="a5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НЦИИ для 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каждого 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базового 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>объекта определяется сметным расчетом</w:t>
      </w:r>
      <w:r w:rsidR="00E92B21" w:rsidRPr="00D835EE">
        <w:rPr>
          <w:rFonts w:ascii="Times New Roman" w:hAnsi="Times New Roman"/>
          <w:sz w:val="28"/>
          <w:szCs w:val="28"/>
          <w:lang w:eastAsia="ru-RU"/>
        </w:rPr>
        <w:t xml:space="preserve"> на инженерные изыскания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 xml:space="preserve"> в соответствии с программой и сводкой объемов работ, составленных для каждого вида изысканий на объекте, с использованием сметных нормативов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на инженерные изыскания</w:t>
      </w:r>
      <w:r w:rsidR="00CD50A5" w:rsidRPr="00D835EE">
        <w:rPr>
          <w:rFonts w:ascii="Times New Roman" w:hAnsi="Times New Roman"/>
          <w:sz w:val="28"/>
          <w:szCs w:val="28"/>
          <w:lang w:eastAsia="ru-RU"/>
        </w:rPr>
        <w:t>, включенных в федеральный реестр сметных нормативов;</w:t>
      </w:r>
    </w:p>
    <w:p w:rsidR="00CD50A5" w:rsidRPr="00D835EE" w:rsidRDefault="00CD50A5" w:rsidP="000402A7">
      <w:pPr>
        <w:pStyle w:val="a5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программа изыскательских работ составляется в соответствии с действующими нормативными документами по производству инженерных изысканий, при этом на основе разработанных сводок объемов работ рассчитыва</w:t>
      </w:r>
      <w:r w:rsidR="00326BB3" w:rsidRPr="00D835EE">
        <w:rPr>
          <w:rFonts w:ascii="Times New Roman" w:hAnsi="Times New Roman"/>
          <w:sz w:val="28"/>
          <w:szCs w:val="28"/>
          <w:lang w:eastAsia="ru-RU"/>
        </w:rPr>
        <w:t>ется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смет</w:t>
      </w:r>
      <w:r w:rsidR="00326BB3" w:rsidRPr="00D835EE">
        <w:rPr>
          <w:rFonts w:ascii="Times New Roman" w:hAnsi="Times New Roman"/>
          <w:sz w:val="28"/>
          <w:szCs w:val="28"/>
          <w:lang w:eastAsia="ru-RU"/>
        </w:rPr>
        <w:t xml:space="preserve">ная </w:t>
      </w:r>
      <w:r w:rsidRPr="00D835EE">
        <w:rPr>
          <w:rFonts w:ascii="Times New Roman" w:hAnsi="Times New Roman"/>
          <w:sz w:val="28"/>
          <w:szCs w:val="28"/>
          <w:lang w:eastAsia="ru-RU"/>
        </w:rPr>
        <w:t>стоимост</w:t>
      </w:r>
      <w:r w:rsidR="00326BB3" w:rsidRPr="00D835EE">
        <w:rPr>
          <w:rFonts w:ascii="Times New Roman" w:hAnsi="Times New Roman"/>
          <w:sz w:val="28"/>
          <w:szCs w:val="28"/>
          <w:lang w:eastAsia="ru-RU"/>
        </w:rPr>
        <w:t xml:space="preserve">ь инженерных 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изысканий для сооружений, входящих в каждый </w:t>
      </w:r>
      <w:r w:rsidR="00326BB3" w:rsidRPr="00D835EE">
        <w:rPr>
          <w:rFonts w:ascii="Times New Roman" w:hAnsi="Times New Roman"/>
          <w:sz w:val="28"/>
          <w:szCs w:val="28"/>
          <w:lang w:eastAsia="ru-RU"/>
        </w:rPr>
        <w:t>базовый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объект, с учетом условий производства изыскательских работ на одном объекте;</w:t>
      </w:r>
    </w:p>
    <w:p w:rsidR="00CD50A5" w:rsidRPr="00D835EE" w:rsidRDefault="00CD50A5" w:rsidP="000402A7">
      <w:pPr>
        <w:pStyle w:val="a5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для расчетов величин корректирующих коэффициентов</w:t>
      </w:r>
      <w:r w:rsidR="00326BB3" w:rsidRPr="00D835EE">
        <w:rPr>
          <w:rFonts w:ascii="Times New Roman" w:hAnsi="Times New Roman"/>
          <w:sz w:val="28"/>
          <w:szCs w:val="28"/>
          <w:lang w:eastAsia="ru-RU"/>
        </w:rPr>
        <w:t xml:space="preserve"> составляются отдельные сметы на инженерные изыскания</w:t>
      </w:r>
      <w:r w:rsidRPr="00D835EE">
        <w:rPr>
          <w:rFonts w:ascii="Times New Roman" w:hAnsi="Times New Roman"/>
          <w:sz w:val="28"/>
          <w:szCs w:val="28"/>
          <w:lang w:eastAsia="ru-RU"/>
        </w:rPr>
        <w:t>.</w:t>
      </w:r>
    </w:p>
    <w:p w:rsidR="00CD50A5" w:rsidRPr="00D835EE" w:rsidRDefault="00180590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B09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инженерных изысканий с использованием </w:t>
      </w:r>
      <w:r w:rsidR="00326BB3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AA08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основных показателей проектируемого объекта (площади, протяженности и др.) </w:t>
      </w:r>
      <w:r w:rsidR="00BB09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по формуле:</w:t>
      </w:r>
    </w:p>
    <w:p w:rsidR="00BB09A9" w:rsidRPr="00D835EE" w:rsidRDefault="00BB09A9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0A5" w:rsidRPr="00D835EE" w:rsidRDefault="00CD50A5" w:rsidP="000402A7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С = а + в*х,     где:</w:t>
      </w:r>
    </w:p>
    <w:p w:rsidR="00BB09A9" w:rsidRPr="00D835EE" w:rsidRDefault="00BB09A9" w:rsidP="000402A7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0A5" w:rsidRPr="00D835EE" w:rsidRDefault="00CD50A5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835E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B09A9" w:rsidRPr="00D835EE">
        <w:rPr>
          <w:rFonts w:ascii="Times New Roman" w:hAnsi="Times New Roman" w:cs="Times New Roman"/>
          <w:sz w:val="28"/>
          <w:szCs w:val="28"/>
          <w:lang w:eastAsia="ru-RU"/>
        </w:rPr>
        <w:t>стоимость комплексных инженерных изысканий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50A5" w:rsidRPr="00D835EE" w:rsidRDefault="00CD50A5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«а», «в» – постоянные величины </w:t>
      </w:r>
      <w:r w:rsidR="00BB09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НЦИИ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для определенного интервала площади, протяженности и др.;</w:t>
      </w:r>
    </w:p>
    <w:p w:rsidR="00CD50A5" w:rsidRPr="00D835EE" w:rsidRDefault="00CD50A5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«х» – площадь, протяженность и другие характеристики проектируемого объекта, влияющие на трудоемкость изыскательских работ.</w:t>
      </w:r>
    </w:p>
    <w:p w:rsidR="00CD50A5" w:rsidRPr="00D835EE" w:rsidRDefault="00180590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073F87" w:rsidRPr="00D835EE">
        <w:rPr>
          <w:rFonts w:ascii="Times New Roman" w:hAnsi="Times New Roman" w:cs="Times New Roman"/>
          <w:sz w:val="28"/>
          <w:szCs w:val="28"/>
          <w:lang w:eastAsia="ru-RU"/>
        </w:rPr>
        <w:t>Учитывая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, что количество объектов-представителей каждой отрасли, подотрасли и вида производства по утвержденной номенклатуре, а значит и количество составленных по ним </w:t>
      </w:r>
      <w:r w:rsidR="00073F87" w:rsidRPr="00D835EE">
        <w:rPr>
          <w:rFonts w:ascii="Times New Roman" w:hAnsi="Times New Roman" w:cs="Times New Roman"/>
          <w:sz w:val="28"/>
          <w:szCs w:val="28"/>
          <w:lang w:eastAsia="ru-RU"/>
        </w:rPr>
        <w:t>базовых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зависит от имеющихся в них различий по составу зданий, сооружений, зависимость стоимости изыскательских работ от основного показателя объекта проектирования (площади, протяженности и др.) выявляется при наличии двух и более </w:t>
      </w:r>
      <w:r w:rsidR="00073F87" w:rsidRPr="00D835EE">
        <w:rPr>
          <w:rFonts w:ascii="Times New Roman" w:hAnsi="Times New Roman" w:cs="Times New Roman"/>
          <w:sz w:val="28"/>
          <w:szCs w:val="28"/>
          <w:lang w:eastAsia="ru-RU"/>
        </w:rPr>
        <w:t>базовых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CD50A5" w:rsidRPr="00D835EE" w:rsidRDefault="00180590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4.4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Величины «а» и «в» в границах интервала площади, протяженности и других характеристик проектируемого объекта определяются по графику зависимости стоимости изыскательских работ от показателей площади, протяженности и других характеристик, влияющих на трудоемкость изыскательских работ, приведенному </w:t>
      </w:r>
      <w:r w:rsidR="00CD50A5" w:rsidRPr="007B3FD6">
        <w:rPr>
          <w:rFonts w:ascii="Times New Roman" w:hAnsi="Times New Roman" w:cs="Times New Roman"/>
          <w:sz w:val="28"/>
          <w:szCs w:val="28"/>
          <w:lang w:eastAsia="ru-RU"/>
        </w:rPr>
        <w:t>в Приложении</w:t>
      </w:r>
      <w:r w:rsidR="00D63C3F" w:rsidRPr="007B3FD6">
        <w:rPr>
          <w:rFonts w:ascii="Times New Roman" w:hAnsi="Times New Roman" w:cs="Times New Roman"/>
          <w:sz w:val="28"/>
          <w:szCs w:val="28"/>
          <w:lang w:eastAsia="ru-RU"/>
        </w:rPr>
        <w:t xml:space="preserve"> 14</w:t>
      </w:r>
      <w:r w:rsidR="00CD50A5" w:rsidRPr="007B3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8B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073F87" w:rsidRPr="00D835EE"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r w:rsidR="00CE68B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50A5" w:rsidRPr="00D835EE" w:rsidRDefault="00CD57CF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4.41</w:t>
      </w:r>
      <w:r w:rsidR="00180590"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определения значений «а», «в», примеры расчета значений приведены </w:t>
      </w:r>
      <w:r w:rsidR="00CD50A5" w:rsidRPr="007B3FD6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D63C3F" w:rsidRPr="007B3F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3FD6" w:rsidRPr="007B3FD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8B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073F87" w:rsidRPr="00D835EE"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r w:rsidR="00CE68B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73F87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50A5" w:rsidRPr="00D835EE" w:rsidRDefault="00180590" w:rsidP="000402A7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выявленной зависимости стоимости изыскательских работ от основных показателей проектируемых объектов (величины «а» и «в»), а также соотношений стоимости </w:t>
      </w:r>
      <w:r w:rsidR="00BB09A9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комплексных инженерных изысканий </w:t>
      </w:r>
      <w:r w:rsidR="00A66E3D" w:rsidRPr="00D835EE">
        <w:rPr>
          <w:rFonts w:ascii="Times New Roman" w:hAnsi="Times New Roman" w:cs="Times New Roman"/>
          <w:sz w:val="28"/>
          <w:szCs w:val="28"/>
          <w:lang w:eastAsia="ru-RU"/>
        </w:rPr>
        <w:t>по стадиям жизненного цикла объекта (</w:t>
      </w:r>
      <w:r w:rsidR="00A66E3D" w:rsidRPr="00D835EE">
        <w:rPr>
          <w:rFonts w:ascii="Times New Roman" w:hAnsi="Times New Roman" w:cs="Times New Roman"/>
          <w:sz w:val="28"/>
          <w:szCs w:val="28"/>
        </w:rPr>
        <w:t xml:space="preserve">архитектурно-строительное проектирование, строительства объекта капитального строительства, снос (демонтаж) зданий </w:t>
      </w:r>
      <w:r w:rsidR="00A66E3D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и сооружений или их частей, подготовки документации по планировке территории и выбора площадок (трасс) строительства)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формируются таблицы </w:t>
      </w:r>
      <w:r w:rsidR="00A66E3D" w:rsidRPr="00D835EE">
        <w:rPr>
          <w:rFonts w:ascii="Times New Roman" w:hAnsi="Times New Roman" w:cs="Times New Roman"/>
          <w:sz w:val="28"/>
          <w:szCs w:val="28"/>
          <w:lang w:eastAsia="ru-RU"/>
        </w:rPr>
        <w:t>показателей НЦИИ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66E3D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Форма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таблицы </w:t>
      </w:r>
      <w:r w:rsidR="00E948B4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НЦИИ 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>приведен</w:t>
      </w:r>
      <w:r w:rsidR="007C72C1" w:rsidRPr="00D835E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CD50A5" w:rsidRPr="007B3FD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D63C3F" w:rsidRPr="007B3F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B3FD6" w:rsidRPr="007B3FD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948B4" w:rsidRPr="007B3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8B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CE68B0" w:rsidRPr="00D835EE"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r w:rsidR="00CE68B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948B4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3C46" w:rsidRPr="00D835EE" w:rsidRDefault="00180590" w:rsidP="000402A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CD50A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Макет таблицы относительной стоимости изысканий для строительства отдельных сооружений и видов изыскательских работ в общей стоимости </w:t>
      </w:r>
      <w:r w:rsidR="007466B0" w:rsidRPr="00D835EE">
        <w:rPr>
          <w:rFonts w:ascii="Times New Roman" w:hAnsi="Times New Roman" w:cs="Times New Roman"/>
          <w:sz w:val="28"/>
          <w:szCs w:val="28"/>
          <w:lang w:eastAsia="ru-RU"/>
        </w:rPr>
        <w:t>выполнения комплексных инженерных изысканий по стадиям жизненного цикла объекта (</w:t>
      </w:r>
      <w:r w:rsidR="007466B0" w:rsidRPr="00D835EE">
        <w:rPr>
          <w:rFonts w:ascii="Times New Roman" w:hAnsi="Times New Roman" w:cs="Times New Roman"/>
          <w:sz w:val="28"/>
          <w:szCs w:val="28"/>
        </w:rPr>
        <w:t xml:space="preserve">архитектурно-строительное проектирование, строительства объекта капитального строительства, снос (демонтаж) зданий и сооружений или их частей, подготовки документации по планировке территории и выбора площадок (трасс) строительства), </w:t>
      </w:r>
      <w:r w:rsidR="00CD50A5" w:rsidRPr="00D835EE">
        <w:rPr>
          <w:rFonts w:ascii="Times New Roman" w:hAnsi="Times New Roman" w:cs="Times New Roman"/>
          <w:sz w:val="28"/>
          <w:szCs w:val="28"/>
        </w:rPr>
        <w:t>в процентах от базовой цены</w:t>
      </w:r>
      <w:r w:rsidR="007466B0" w:rsidRPr="00D835EE">
        <w:rPr>
          <w:rFonts w:ascii="Times New Roman" w:hAnsi="Times New Roman" w:cs="Times New Roman"/>
          <w:sz w:val="28"/>
          <w:szCs w:val="28"/>
        </w:rPr>
        <w:t xml:space="preserve">, приведен в </w:t>
      </w:r>
      <w:r w:rsidR="007466B0" w:rsidRPr="007B3FD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63C3F" w:rsidRPr="007B3FD6">
        <w:rPr>
          <w:rFonts w:ascii="Times New Roman" w:hAnsi="Times New Roman" w:cs="Times New Roman"/>
          <w:sz w:val="28"/>
          <w:szCs w:val="28"/>
        </w:rPr>
        <w:t>17</w:t>
      </w:r>
      <w:r w:rsidR="007466B0" w:rsidRPr="007B3FD6">
        <w:rPr>
          <w:rFonts w:ascii="Times New Roman" w:hAnsi="Times New Roman" w:cs="Times New Roman"/>
          <w:sz w:val="28"/>
          <w:szCs w:val="28"/>
        </w:rPr>
        <w:t xml:space="preserve"> </w:t>
      </w:r>
      <w:r w:rsidR="005C7425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5C7425" w:rsidRPr="00D835EE">
        <w:rPr>
          <w:rFonts w:ascii="Times New Roman" w:hAnsi="Times New Roman" w:cs="Times New Roman"/>
          <w:sz w:val="28"/>
          <w:szCs w:val="28"/>
        </w:rPr>
        <w:t>Методик</w:t>
      </w:r>
      <w:r w:rsidR="005C7425">
        <w:rPr>
          <w:rFonts w:ascii="Times New Roman" w:hAnsi="Times New Roman" w:cs="Times New Roman"/>
          <w:sz w:val="28"/>
          <w:szCs w:val="28"/>
        </w:rPr>
        <w:t>и</w:t>
      </w:r>
      <w:r w:rsidR="007466B0" w:rsidRPr="00D835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0B07" w:rsidRPr="00D835EE" w:rsidRDefault="00180590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</w:rPr>
        <w:t>4.4</w:t>
      </w:r>
      <w:r w:rsidR="00CD57CF">
        <w:rPr>
          <w:rFonts w:ascii="Times New Roman" w:hAnsi="Times New Roman" w:cs="Times New Roman"/>
          <w:sz w:val="28"/>
          <w:szCs w:val="28"/>
        </w:rPr>
        <w:t>4</w:t>
      </w:r>
      <w:r w:rsidRPr="00D835EE">
        <w:rPr>
          <w:rFonts w:ascii="Times New Roman" w:hAnsi="Times New Roman" w:cs="Times New Roman"/>
          <w:sz w:val="28"/>
          <w:szCs w:val="28"/>
        </w:rPr>
        <w:t>. </w:t>
      </w:r>
      <w:r w:rsidR="00CC0B07" w:rsidRPr="00D835EE">
        <w:rPr>
          <w:rFonts w:ascii="Times New Roman" w:hAnsi="Times New Roman" w:cs="Times New Roman"/>
          <w:sz w:val="28"/>
          <w:szCs w:val="28"/>
        </w:rPr>
        <w:t>Сборники НЦИИ должны состоять</w:t>
      </w:r>
      <w:r w:rsidR="00CC0B07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из следующих разделов:</w:t>
      </w:r>
    </w:p>
    <w:p w:rsidR="00CC0B07" w:rsidRPr="00D835EE" w:rsidRDefault="00CC0B07" w:rsidP="000402A7">
      <w:pPr>
        <w:pStyle w:val="a4"/>
        <w:numPr>
          <w:ilvl w:val="0"/>
          <w:numId w:val="12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общих указаний по применению НЦИИ;</w:t>
      </w:r>
    </w:p>
    <w:p w:rsidR="00CC0B07" w:rsidRPr="00D835EE" w:rsidRDefault="00CC0B07" w:rsidP="000402A7">
      <w:pPr>
        <w:pStyle w:val="a4"/>
        <w:numPr>
          <w:ilvl w:val="0"/>
          <w:numId w:val="12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частей (глав), содержащих показатели НЦИИ;</w:t>
      </w:r>
    </w:p>
    <w:p w:rsidR="00CC0B07" w:rsidRPr="00D835EE" w:rsidRDefault="00CC0B07" w:rsidP="000402A7">
      <w:pPr>
        <w:pStyle w:val="a4"/>
        <w:numPr>
          <w:ilvl w:val="0"/>
          <w:numId w:val="12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частей (глав), содержащих показатели (коэффициенты) на вспомогательные и сопутствующие работы;</w:t>
      </w:r>
    </w:p>
    <w:p w:rsidR="00CC0B07" w:rsidRPr="00D835EE" w:rsidRDefault="00CC0B07" w:rsidP="000402A7">
      <w:pPr>
        <w:pStyle w:val="a4"/>
        <w:numPr>
          <w:ilvl w:val="0"/>
          <w:numId w:val="12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приложений, содержащих перечни регионов и размеры районных коэффициентов к заработной плате, территорий, относимых к районам Крайнего Севера и приравненным к ним областям, а также данные о продолжительности неблагоприятного периода года для соответствующих территорий.</w:t>
      </w:r>
    </w:p>
    <w:p w:rsidR="00CC0B07" w:rsidRPr="00D835EE" w:rsidRDefault="00180590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C0B07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общих указаниях по применению НЦИИ устанавливается порядок применения показателей НЦИИ, порядок применения показателей (коэффициентов) на вспомогательные и сопутствующие работы, поправочные </w:t>
      </w:r>
      <w:r w:rsidR="00CC0B07"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коэффициенты общие для всех частей (глав) справочника и порядок их применения. </w:t>
      </w:r>
    </w:p>
    <w:p w:rsidR="00CC0B07" w:rsidRPr="00D835EE" w:rsidRDefault="00180590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C0B07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Общие положения к части (главе) сборника НЦИИ должны содержать положения по применению показателей НЦИИ присущие только этой части (главе). В случае, когда показатели характеристик категорий сложности природных условий и условий выполнения одинаковы для всех работ, приводимых </w:t>
      </w:r>
      <w:r w:rsidR="00CC0B07" w:rsidRPr="00D835EE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CC0B07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части (главе) сборника НЦИИ, они включаются в общие положения к этой части (главе). </w:t>
      </w:r>
    </w:p>
    <w:p w:rsidR="00CC0B07" w:rsidRPr="00D835EE" w:rsidRDefault="00180590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C0B07" w:rsidRPr="00D835EE">
        <w:rPr>
          <w:rFonts w:ascii="Times New Roman" w:hAnsi="Times New Roman" w:cs="Times New Roman"/>
          <w:sz w:val="28"/>
          <w:szCs w:val="28"/>
          <w:lang w:eastAsia="ru-RU"/>
        </w:rPr>
        <w:t>При различных показателях характеристик категорий сложности они приводятся к соответствующим таблицам справочника.</w:t>
      </w:r>
    </w:p>
    <w:p w:rsidR="00CC0B07" w:rsidRPr="00D835EE" w:rsidRDefault="00180590" w:rsidP="000402A7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CD57C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CC0B07" w:rsidRPr="00D835EE">
        <w:rPr>
          <w:rFonts w:ascii="Times New Roman" w:hAnsi="Times New Roman" w:cs="Times New Roman"/>
          <w:sz w:val="28"/>
          <w:szCs w:val="28"/>
          <w:lang w:eastAsia="ru-RU"/>
        </w:rPr>
        <w:t>К каждой таблице показателя НЦИИ приводится состав выполняемых работ и измеритель единицы работы. Форма таблиц разрабатывается при их формировании. При необходимости к таблицам даются примечания.</w:t>
      </w:r>
    </w:p>
    <w:p w:rsidR="00CC0B07" w:rsidRPr="00D835EE" w:rsidRDefault="00CC0B07" w:rsidP="000402A7">
      <w:pPr>
        <w:suppressAutoHyphens/>
        <w:rPr>
          <w:rFonts w:ascii="Times New Roman" w:hAnsi="Times New Roman" w:cs="Times New Roman"/>
          <w:b/>
          <w:caps/>
          <w:sz w:val="28"/>
          <w:szCs w:val="28"/>
        </w:rPr>
      </w:pPr>
    </w:p>
    <w:p w:rsidR="00B27242" w:rsidRPr="00D835EE" w:rsidRDefault="00B27242" w:rsidP="000402A7">
      <w:pPr>
        <w:pStyle w:val="53"/>
        <w:shd w:val="clear" w:color="auto" w:fill="auto"/>
        <w:spacing w:before="0" w:after="0" w:line="288" w:lineRule="auto"/>
        <w:jc w:val="both"/>
        <w:rPr>
          <w:rFonts w:eastAsiaTheme="minorHAnsi"/>
          <w:bCs w:val="0"/>
          <w:caps/>
          <w:sz w:val="28"/>
          <w:szCs w:val="28"/>
        </w:rPr>
      </w:pPr>
      <w:r w:rsidRPr="00D835EE">
        <w:rPr>
          <w:rFonts w:eastAsiaTheme="minorHAnsi"/>
          <w:bCs w:val="0"/>
          <w:caps/>
          <w:sz w:val="28"/>
          <w:szCs w:val="28"/>
        </w:rPr>
        <w:t>5. </w:t>
      </w:r>
      <w:r w:rsidR="00D514EC" w:rsidRPr="00D835EE">
        <w:rPr>
          <w:rFonts w:eastAsiaTheme="minorHAnsi"/>
          <w:bCs w:val="0"/>
          <w:caps/>
          <w:sz w:val="28"/>
          <w:szCs w:val="28"/>
        </w:rPr>
        <w:t>требования к на</w:t>
      </w:r>
      <w:r w:rsidRPr="00D835EE">
        <w:rPr>
          <w:rFonts w:eastAsiaTheme="minorHAnsi"/>
          <w:bCs w:val="0"/>
          <w:caps/>
          <w:sz w:val="28"/>
          <w:szCs w:val="28"/>
        </w:rPr>
        <w:t>учно</w:t>
      </w:r>
      <w:r w:rsidR="00D514EC" w:rsidRPr="00D835EE">
        <w:rPr>
          <w:rFonts w:eastAsiaTheme="minorHAnsi"/>
          <w:bCs w:val="0"/>
          <w:caps/>
          <w:sz w:val="28"/>
          <w:szCs w:val="28"/>
        </w:rPr>
        <w:t xml:space="preserve"> </w:t>
      </w:r>
      <w:r w:rsidRPr="00D835EE">
        <w:rPr>
          <w:rFonts w:eastAsiaTheme="minorHAnsi"/>
          <w:bCs w:val="0"/>
          <w:caps/>
          <w:sz w:val="28"/>
          <w:szCs w:val="28"/>
        </w:rPr>
        <w:t>-</w:t>
      </w:r>
      <w:r w:rsidR="00D514EC" w:rsidRPr="00D835EE">
        <w:rPr>
          <w:rFonts w:eastAsiaTheme="minorHAnsi"/>
          <w:bCs w:val="0"/>
          <w:caps/>
          <w:sz w:val="28"/>
          <w:szCs w:val="28"/>
        </w:rPr>
        <w:t xml:space="preserve"> </w:t>
      </w:r>
      <w:r w:rsidRPr="00D835EE">
        <w:rPr>
          <w:rFonts w:eastAsiaTheme="minorHAnsi"/>
          <w:bCs w:val="0"/>
          <w:caps/>
          <w:sz w:val="28"/>
          <w:szCs w:val="28"/>
        </w:rPr>
        <w:t xml:space="preserve">техническому сопровождению </w:t>
      </w:r>
      <w:r w:rsidR="00D514EC" w:rsidRPr="00D835EE">
        <w:rPr>
          <w:rFonts w:eastAsiaTheme="minorHAnsi"/>
          <w:bCs w:val="0"/>
          <w:caps/>
          <w:sz w:val="28"/>
          <w:szCs w:val="28"/>
        </w:rPr>
        <w:t>выполнени</w:t>
      </w:r>
      <w:r w:rsidR="0072382C">
        <w:rPr>
          <w:rFonts w:eastAsiaTheme="minorHAnsi"/>
          <w:bCs w:val="0"/>
          <w:caps/>
          <w:sz w:val="28"/>
          <w:szCs w:val="28"/>
        </w:rPr>
        <w:t>я</w:t>
      </w:r>
      <w:r w:rsidR="00D514EC" w:rsidRPr="00D835EE">
        <w:rPr>
          <w:rFonts w:eastAsiaTheme="minorHAnsi"/>
          <w:bCs w:val="0"/>
          <w:caps/>
          <w:sz w:val="28"/>
          <w:szCs w:val="28"/>
        </w:rPr>
        <w:t xml:space="preserve"> </w:t>
      </w:r>
      <w:r w:rsidRPr="00D835EE">
        <w:rPr>
          <w:rFonts w:eastAsiaTheme="minorHAnsi"/>
          <w:bCs w:val="0"/>
          <w:caps/>
          <w:sz w:val="28"/>
          <w:szCs w:val="28"/>
        </w:rPr>
        <w:t>инженерных изысканий</w:t>
      </w:r>
    </w:p>
    <w:p w:rsidR="00D514EC" w:rsidRPr="00D835EE" w:rsidRDefault="00D514EC" w:rsidP="000402A7">
      <w:pPr>
        <w:rPr>
          <w:rFonts w:ascii="Times New Roman" w:hAnsi="Times New Roman" w:cs="Times New Roman"/>
          <w:sz w:val="28"/>
          <w:szCs w:val="28"/>
        </w:rPr>
      </w:pPr>
    </w:p>
    <w:p w:rsidR="00B82683" w:rsidRPr="00D835EE" w:rsidRDefault="005A60DB" w:rsidP="000402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5.1. 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>выполнении инженерных изысканий в отношении</w:t>
      </w:r>
      <w:r w:rsidR="00A82DC6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 и реконструкции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DC6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особо опасные, технически сложные и уникальных объектов капитального строительства, 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сооружений 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третей 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>геотехнической категории</w:t>
      </w:r>
      <w:r w:rsidR="00A82DC6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>в т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>ом числе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реконструируемых</w:t>
      </w:r>
      <w:r w:rsidR="00A82DC6" w:rsidRPr="00D835E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>, при наличии окружающей застройки в зоне их влияния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научно-техническое сопровождение 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>инженерных изысканий</w:t>
      </w:r>
      <w:r w:rsidR="00B82683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2683" w:rsidRPr="00D835EE" w:rsidRDefault="005A60DB" w:rsidP="000402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5.2. 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>Целями научно-техническо</w:t>
      </w:r>
      <w:r w:rsidR="004E4E05" w:rsidRPr="00D835E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="004E4E0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051752" w:rsidRPr="00D835EE">
        <w:rPr>
          <w:rFonts w:ascii="Times New Roman" w:hAnsi="Times New Roman" w:cs="Times New Roman"/>
          <w:sz w:val="28"/>
          <w:szCs w:val="28"/>
          <w:lang w:eastAsia="ru-RU"/>
        </w:rPr>
        <w:t>инженерных изысканий</w:t>
      </w:r>
      <w:r w:rsidR="00A82DC6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B82683" w:rsidRPr="00D835EE" w:rsidRDefault="00A82DC6" w:rsidP="000402A7">
      <w:pPr>
        <w:pStyle w:val="af9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uto"/>
        <w:ind w:left="0" w:firstLine="709"/>
        <w:rPr>
          <w:rFonts w:eastAsiaTheme="minorHAnsi"/>
          <w:sz w:val="28"/>
          <w:szCs w:val="28"/>
        </w:rPr>
      </w:pPr>
      <w:r w:rsidRPr="00D835EE">
        <w:rPr>
          <w:rFonts w:eastAsiaTheme="minorHAnsi"/>
          <w:sz w:val="28"/>
          <w:szCs w:val="28"/>
        </w:rPr>
        <w:t>о</w:t>
      </w:r>
      <w:r w:rsidR="00B82683" w:rsidRPr="00D835EE">
        <w:rPr>
          <w:rFonts w:eastAsiaTheme="minorHAnsi"/>
          <w:sz w:val="28"/>
          <w:szCs w:val="28"/>
        </w:rPr>
        <w:t>беспечение безопасности людей, объекта строительства, а также зданий и сооружений, расположенных в зоне влияния строительства и надёжности возводимых конструкций</w:t>
      </w:r>
      <w:r w:rsidRPr="00D835EE">
        <w:rPr>
          <w:rFonts w:eastAsiaTheme="minorHAnsi"/>
          <w:sz w:val="28"/>
          <w:szCs w:val="28"/>
        </w:rPr>
        <w:t>;</w:t>
      </w:r>
    </w:p>
    <w:p w:rsidR="00B82683" w:rsidRPr="00D835EE" w:rsidRDefault="004E4E05" w:rsidP="000402A7">
      <w:pPr>
        <w:pStyle w:val="af9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uto"/>
        <w:ind w:left="0" w:firstLine="709"/>
        <w:rPr>
          <w:rFonts w:eastAsiaTheme="minorHAnsi"/>
          <w:sz w:val="28"/>
          <w:szCs w:val="28"/>
        </w:rPr>
      </w:pPr>
      <w:r w:rsidRPr="00D835EE">
        <w:rPr>
          <w:rFonts w:eastAsiaTheme="minorHAnsi"/>
          <w:sz w:val="28"/>
          <w:szCs w:val="28"/>
        </w:rPr>
        <w:t>о</w:t>
      </w:r>
      <w:r w:rsidR="00B82683" w:rsidRPr="00D835EE">
        <w:rPr>
          <w:rFonts w:eastAsiaTheme="minorHAnsi"/>
          <w:sz w:val="28"/>
          <w:szCs w:val="28"/>
        </w:rPr>
        <w:t>беспечение качества выполняемых работ, надёжности</w:t>
      </w:r>
      <w:r w:rsidR="00A82DC6" w:rsidRPr="00D835EE">
        <w:rPr>
          <w:rFonts w:eastAsiaTheme="minorHAnsi"/>
          <w:sz w:val="28"/>
          <w:szCs w:val="28"/>
        </w:rPr>
        <w:t xml:space="preserve">, </w:t>
      </w:r>
      <w:r w:rsidR="00B82683" w:rsidRPr="00D835EE">
        <w:rPr>
          <w:rFonts w:eastAsiaTheme="minorHAnsi"/>
          <w:sz w:val="28"/>
          <w:szCs w:val="28"/>
        </w:rPr>
        <w:t>безопасности, функциональной пригодности и долговечности</w:t>
      </w:r>
      <w:r w:rsidR="00A82DC6" w:rsidRPr="00D835EE">
        <w:rPr>
          <w:rFonts w:eastAsiaTheme="minorHAnsi"/>
          <w:sz w:val="28"/>
          <w:szCs w:val="28"/>
        </w:rPr>
        <w:t xml:space="preserve"> </w:t>
      </w:r>
      <w:r w:rsidR="00B82683" w:rsidRPr="00D835EE">
        <w:rPr>
          <w:rFonts w:eastAsiaTheme="minorHAnsi"/>
          <w:sz w:val="28"/>
          <w:szCs w:val="28"/>
        </w:rPr>
        <w:t>объектов строительства, с учётом их уникальности и ответственности.</w:t>
      </w:r>
    </w:p>
    <w:p w:rsidR="00B82683" w:rsidRPr="00D835EE" w:rsidRDefault="00A82DC6" w:rsidP="000402A7">
      <w:pPr>
        <w:pStyle w:val="af9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uto"/>
        <w:ind w:left="0" w:firstLine="709"/>
        <w:rPr>
          <w:rFonts w:eastAsiaTheme="minorHAnsi"/>
          <w:sz w:val="28"/>
          <w:szCs w:val="28"/>
        </w:rPr>
      </w:pPr>
      <w:r w:rsidRPr="00D835EE">
        <w:rPr>
          <w:rFonts w:eastAsiaTheme="minorHAnsi"/>
          <w:sz w:val="28"/>
          <w:szCs w:val="28"/>
        </w:rPr>
        <w:t>о</w:t>
      </w:r>
      <w:r w:rsidR="00B82683" w:rsidRPr="00D835EE">
        <w:rPr>
          <w:rFonts w:eastAsiaTheme="minorHAnsi"/>
          <w:sz w:val="28"/>
          <w:szCs w:val="28"/>
        </w:rPr>
        <w:t>беспечение надежности системы «основание-сооружение» возводимого (реконструируемого) объекта строительства</w:t>
      </w:r>
      <w:r w:rsidRPr="00D835EE">
        <w:rPr>
          <w:rFonts w:eastAsiaTheme="minorHAnsi"/>
          <w:sz w:val="28"/>
          <w:szCs w:val="28"/>
        </w:rPr>
        <w:t>;</w:t>
      </w:r>
    </w:p>
    <w:p w:rsidR="00B82683" w:rsidRPr="00D835EE" w:rsidRDefault="00A82DC6" w:rsidP="000402A7">
      <w:pPr>
        <w:pStyle w:val="af9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uto"/>
        <w:ind w:left="0" w:firstLine="709"/>
        <w:rPr>
          <w:rFonts w:eastAsiaTheme="minorHAnsi"/>
          <w:sz w:val="28"/>
          <w:szCs w:val="28"/>
        </w:rPr>
      </w:pPr>
      <w:r w:rsidRPr="00D835EE">
        <w:rPr>
          <w:rFonts w:eastAsiaTheme="minorHAnsi"/>
          <w:sz w:val="28"/>
          <w:szCs w:val="28"/>
        </w:rPr>
        <w:t>о</w:t>
      </w:r>
      <w:r w:rsidR="00B82683" w:rsidRPr="00D835EE">
        <w:rPr>
          <w:rFonts w:eastAsiaTheme="minorHAnsi"/>
          <w:sz w:val="28"/>
          <w:szCs w:val="28"/>
        </w:rPr>
        <w:t xml:space="preserve">беспечение взаимодействия всех участников </w:t>
      </w:r>
      <w:r w:rsidRPr="00D835EE">
        <w:rPr>
          <w:rFonts w:eastAsiaTheme="minorHAnsi"/>
          <w:sz w:val="28"/>
          <w:szCs w:val="28"/>
        </w:rPr>
        <w:t>инженерных изысканий</w:t>
      </w:r>
      <w:r w:rsidR="00B82683" w:rsidRPr="00D835EE">
        <w:rPr>
          <w:rFonts w:eastAsiaTheme="minorHAnsi"/>
          <w:sz w:val="28"/>
          <w:szCs w:val="28"/>
        </w:rPr>
        <w:t>: заказчика, изыскательских организаций, надзорных и контролирующих органов, испытательных лабораторий</w:t>
      </w:r>
      <w:r w:rsidRPr="00D835EE">
        <w:rPr>
          <w:rFonts w:eastAsiaTheme="minorHAnsi"/>
          <w:sz w:val="28"/>
          <w:szCs w:val="28"/>
        </w:rPr>
        <w:t xml:space="preserve"> и других;</w:t>
      </w:r>
    </w:p>
    <w:p w:rsidR="00B82683" w:rsidRPr="00D835EE" w:rsidRDefault="00A82DC6" w:rsidP="000402A7">
      <w:pPr>
        <w:pStyle w:val="af9"/>
        <w:numPr>
          <w:ilvl w:val="0"/>
          <w:numId w:val="20"/>
        </w:numPr>
        <w:shd w:val="clear" w:color="auto" w:fill="FFFFFF"/>
        <w:spacing w:before="0" w:beforeAutospacing="0" w:after="0" w:afterAutospacing="0" w:line="288" w:lineRule="auto"/>
        <w:ind w:left="0" w:firstLine="709"/>
        <w:rPr>
          <w:sz w:val="28"/>
          <w:szCs w:val="28"/>
        </w:rPr>
      </w:pPr>
      <w:r w:rsidRPr="00D835EE">
        <w:rPr>
          <w:rFonts w:eastAsiaTheme="minorHAnsi"/>
          <w:sz w:val="28"/>
          <w:szCs w:val="28"/>
        </w:rPr>
        <w:lastRenderedPageBreak/>
        <w:t>с</w:t>
      </w:r>
      <w:r w:rsidR="00B82683" w:rsidRPr="00D835EE">
        <w:rPr>
          <w:rFonts w:eastAsiaTheme="minorHAnsi"/>
          <w:sz w:val="28"/>
          <w:szCs w:val="28"/>
        </w:rPr>
        <w:t>воевременный учёт всех возможных техногенных, климатических воздействий или других чрезвычайных ситуаций, возникших в ходе строительства.</w:t>
      </w:r>
    </w:p>
    <w:p w:rsidR="007051C6" w:rsidRPr="00D835EE" w:rsidRDefault="005A60DB" w:rsidP="000402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5.3. </w:t>
      </w:r>
      <w:r w:rsidR="00F075CF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СП 22.13330.2016 </w:t>
      </w:r>
      <w:r w:rsidR="0022094D" w:rsidRPr="00D835E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2094D" w:rsidRPr="00D835EE">
        <w:rPr>
          <w:rFonts w:ascii="Times New Roman" w:hAnsi="Times New Roman" w:cs="Times New Roman"/>
          <w:sz w:val="28"/>
          <w:szCs w:val="28"/>
        </w:rPr>
        <w:t xml:space="preserve">Основания зданий и сооружений. Актуализированная редакция СНиП 2.02.01-83*», утвержденного приказом </w:t>
      </w:r>
      <w:r w:rsidR="001D4A9C">
        <w:rPr>
          <w:rFonts w:ascii="Times New Roman" w:hAnsi="Times New Roman" w:cs="Times New Roman"/>
          <w:sz w:val="28"/>
          <w:szCs w:val="28"/>
        </w:rPr>
        <w:t>Минстроя России</w:t>
      </w:r>
      <w:r w:rsidR="00B82683" w:rsidRPr="00D835EE">
        <w:rPr>
          <w:rFonts w:ascii="Times New Roman" w:hAnsi="Times New Roman" w:cs="Times New Roman"/>
          <w:sz w:val="28"/>
          <w:szCs w:val="28"/>
        </w:rPr>
        <w:t xml:space="preserve"> от 16 декабря 2016 г. № 970/пр </w:t>
      </w:r>
      <w:r w:rsidR="007C62F6">
        <w:rPr>
          <w:rFonts w:ascii="Times New Roman" w:hAnsi="Times New Roman" w:cs="Times New Roman"/>
          <w:sz w:val="28"/>
          <w:szCs w:val="28"/>
        </w:rPr>
        <w:t xml:space="preserve"> </w:t>
      </w:r>
      <w:r w:rsidR="00F075CF" w:rsidRPr="00D835EE">
        <w:rPr>
          <w:rFonts w:ascii="Times New Roman" w:hAnsi="Times New Roman" w:cs="Times New Roman"/>
          <w:sz w:val="28"/>
          <w:szCs w:val="28"/>
        </w:rPr>
        <w:t>п</w:t>
      </w:r>
      <w:r w:rsidR="006D41F3" w:rsidRPr="00D835EE">
        <w:rPr>
          <w:rFonts w:ascii="Times New Roman" w:hAnsi="Times New Roman" w:cs="Times New Roman"/>
          <w:sz w:val="28"/>
          <w:szCs w:val="28"/>
        </w:rPr>
        <w:t xml:space="preserve">ри </w:t>
      </w:r>
      <w:r w:rsidR="0052454B" w:rsidRPr="00D835EE">
        <w:rPr>
          <w:rFonts w:ascii="Times New Roman" w:hAnsi="Times New Roman" w:cs="Times New Roman"/>
          <w:sz w:val="28"/>
          <w:szCs w:val="28"/>
        </w:rPr>
        <w:t>определении стоимости на</w:t>
      </w:r>
      <w:r w:rsidR="00D514EC" w:rsidRPr="00D835EE">
        <w:rPr>
          <w:rFonts w:ascii="Times New Roman" w:hAnsi="Times New Roman" w:cs="Times New Roman"/>
          <w:sz w:val="28"/>
          <w:szCs w:val="28"/>
        </w:rPr>
        <w:t>учно-техническо</w:t>
      </w:r>
      <w:r w:rsidR="007C62F6">
        <w:rPr>
          <w:rFonts w:ascii="Times New Roman" w:hAnsi="Times New Roman" w:cs="Times New Roman"/>
          <w:sz w:val="28"/>
          <w:szCs w:val="28"/>
        </w:rPr>
        <w:t>го</w:t>
      </w:r>
      <w:r w:rsidR="006D41F3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D514EC" w:rsidRPr="00D835EE">
        <w:rPr>
          <w:rFonts w:ascii="Times New Roman" w:hAnsi="Times New Roman" w:cs="Times New Roman"/>
          <w:sz w:val="28"/>
          <w:szCs w:val="28"/>
        </w:rPr>
        <w:t>сопровождени</w:t>
      </w:r>
      <w:r w:rsidR="007C62F6">
        <w:rPr>
          <w:rFonts w:ascii="Times New Roman" w:hAnsi="Times New Roman" w:cs="Times New Roman"/>
          <w:sz w:val="28"/>
          <w:szCs w:val="28"/>
        </w:rPr>
        <w:t>я</w:t>
      </w:r>
      <w:r w:rsidR="00D514EC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6D41F3" w:rsidRPr="00D835EE">
        <w:rPr>
          <w:rFonts w:ascii="Times New Roman" w:hAnsi="Times New Roman" w:cs="Times New Roman"/>
          <w:sz w:val="28"/>
          <w:szCs w:val="28"/>
        </w:rPr>
        <w:t xml:space="preserve">выполнения инженерных изысканий </w:t>
      </w:r>
      <w:r w:rsidR="007C62F6">
        <w:rPr>
          <w:rFonts w:ascii="Times New Roman" w:hAnsi="Times New Roman" w:cs="Times New Roman"/>
          <w:sz w:val="28"/>
          <w:szCs w:val="28"/>
        </w:rPr>
        <w:t>в</w:t>
      </w:r>
      <w:r w:rsidR="007C62F6" w:rsidRPr="007C62F6">
        <w:rPr>
          <w:rFonts w:ascii="Times New Roman" w:hAnsi="Times New Roman" w:cs="Times New Roman"/>
          <w:sz w:val="28"/>
          <w:szCs w:val="28"/>
        </w:rPr>
        <w:t xml:space="preserve"> состав работ научно-технического сопровождения включ</w:t>
      </w:r>
      <w:r w:rsidR="00DF4321">
        <w:rPr>
          <w:rFonts w:ascii="Times New Roman" w:hAnsi="Times New Roman" w:cs="Times New Roman"/>
          <w:sz w:val="28"/>
          <w:szCs w:val="28"/>
        </w:rPr>
        <w:t>аются следующие работы</w:t>
      </w:r>
      <w:r w:rsidR="007C62F6">
        <w:rPr>
          <w:rFonts w:ascii="Times New Roman" w:hAnsi="Times New Roman" w:cs="Times New Roman"/>
          <w:sz w:val="28"/>
          <w:szCs w:val="28"/>
        </w:rPr>
        <w:t>:</w:t>
      </w:r>
    </w:p>
    <w:p w:rsidR="007051C6" w:rsidRPr="00D835EE" w:rsidRDefault="006D41F3" w:rsidP="000402A7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р</w:t>
      </w:r>
      <w:r w:rsidR="007051C6" w:rsidRPr="00D835EE">
        <w:rPr>
          <w:rFonts w:ascii="Times New Roman" w:hAnsi="Times New Roman"/>
          <w:sz w:val="28"/>
          <w:szCs w:val="28"/>
          <w:lang w:eastAsia="ru-RU"/>
        </w:rPr>
        <w:t>азработка рекомендаций к техническому заданию и программе инженерных изысканий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41F3" w:rsidRPr="00D835EE" w:rsidRDefault="006D41F3" w:rsidP="000402A7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о</w:t>
      </w:r>
      <w:r w:rsidR="007051C6" w:rsidRPr="00D835EE">
        <w:rPr>
          <w:rFonts w:ascii="Times New Roman" w:hAnsi="Times New Roman"/>
          <w:sz w:val="28"/>
          <w:szCs w:val="28"/>
          <w:lang w:eastAsia="ru-RU"/>
        </w:rPr>
        <w:t>ценка и анализ материалов инженерных изысканий</w:t>
      </w:r>
      <w:r w:rsidR="00C8412B">
        <w:rPr>
          <w:rFonts w:ascii="Times New Roman" w:hAnsi="Times New Roman"/>
          <w:sz w:val="28"/>
          <w:szCs w:val="28"/>
          <w:lang w:eastAsia="ru-RU"/>
        </w:rPr>
        <w:t>;</w:t>
      </w:r>
    </w:p>
    <w:p w:rsidR="007051C6" w:rsidRPr="00D835EE" w:rsidRDefault="006D41F3" w:rsidP="000402A7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о</w:t>
      </w:r>
      <w:r w:rsidR="007051C6" w:rsidRPr="00D835EE">
        <w:rPr>
          <w:rFonts w:ascii="Times New Roman" w:hAnsi="Times New Roman"/>
          <w:sz w:val="28"/>
          <w:szCs w:val="28"/>
          <w:lang w:eastAsia="ru-RU"/>
        </w:rPr>
        <w:t>ценка геологических рисков;</w:t>
      </w:r>
    </w:p>
    <w:p w:rsidR="007051C6" w:rsidRPr="00D835EE" w:rsidRDefault="006D41F3" w:rsidP="000402A7">
      <w:pPr>
        <w:pStyle w:val="a5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в</w:t>
      </w:r>
      <w:r w:rsidR="007051C6" w:rsidRPr="00D835EE">
        <w:rPr>
          <w:rFonts w:ascii="Times New Roman" w:hAnsi="Times New Roman"/>
          <w:sz w:val="28"/>
          <w:szCs w:val="28"/>
          <w:lang w:eastAsia="ru-RU"/>
        </w:rPr>
        <w:t>ыполнение опытно-исследовательских работ</w:t>
      </w:r>
      <w:r w:rsidR="00A82DC6" w:rsidRPr="00D835EE">
        <w:rPr>
          <w:rFonts w:ascii="Times New Roman" w:hAnsi="Times New Roman"/>
          <w:sz w:val="28"/>
          <w:szCs w:val="28"/>
          <w:lang w:eastAsia="ru-RU"/>
        </w:rPr>
        <w:t>,</w:t>
      </w:r>
      <w:r w:rsidR="00F075CF" w:rsidRPr="00D835EE">
        <w:rPr>
          <w:rFonts w:ascii="Times New Roman" w:hAnsi="Times New Roman"/>
          <w:sz w:val="28"/>
          <w:szCs w:val="28"/>
          <w:lang w:eastAsia="ru-RU"/>
        </w:rPr>
        <w:t xml:space="preserve"> связанных с </w:t>
      </w:r>
      <w:proofErr w:type="gramStart"/>
      <w:r w:rsidR="00F075CF" w:rsidRPr="00D835EE">
        <w:rPr>
          <w:rFonts w:ascii="Times New Roman" w:hAnsi="Times New Roman"/>
          <w:sz w:val="28"/>
          <w:szCs w:val="28"/>
          <w:lang w:eastAsia="ru-RU"/>
        </w:rPr>
        <w:t>инженерными</w:t>
      </w:r>
      <w:proofErr w:type="gramEnd"/>
      <w:r w:rsidR="00F075CF" w:rsidRPr="00D835EE">
        <w:rPr>
          <w:rFonts w:ascii="Times New Roman" w:hAnsi="Times New Roman"/>
          <w:sz w:val="28"/>
          <w:szCs w:val="28"/>
          <w:lang w:eastAsia="ru-RU"/>
        </w:rPr>
        <w:t xml:space="preserve"> изыска</w:t>
      </w:r>
      <w:r w:rsidR="000552FE" w:rsidRPr="00D835EE">
        <w:rPr>
          <w:rFonts w:ascii="Times New Roman" w:hAnsi="Times New Roman"/>
          <w:sz w:val="28"/>
          <w:szCs w:val="28"/>
          <w:lang w:eastAsia="ru-RU"/>
        </w:rPr>
        <w:t>ния</w:t>
      </w:r>
      <w:r w:rsidR="00C8412B">
        <w:rPr>
          <w:rFonts w:ascii="Times New Roman" w:hAnsi="Times New Roman"/>
          <w:sz w:val="28"/>
          <w:szCs w:val="28"/>
          <w:lang w:eastAsia="ru-RU"/>
        </w:rPr>
        <w:t xml:space="preserve"> (при необходимости)</w:t>
      </w:r>
    </w:p>
    <w:p w:rsidR="00A37744" w:rsidRPr="00D835EE" w:rsidRDefault="005A60DB" w:rsidP="000402A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5.4. </w:t>
      </w:r>
      <w:r w:rsidR="00B3535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стоимости </w:t>
      </w:r>
      <w:r w:rsidR="007E6638" w:rsidRPr="00D835EE">
        <w:rPr>
          <w:rFonts w:ascii="Times New Roman" w:hAnsi="Times New Roman" w:cs="Times New Roman"/>
          <w:sz w:val="28"/>
          <w:szCs w:val="28"/>
          <w:lang w:eastAsia="ru-RU"/>
        </w:rPr>
        <w:t>научно-техническо</w:t>
      </w:r>
      <w:r w:rsidR="000C4F27" w:rsidRPr="00D835E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E6638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="000C4F27" w:rsidRPr="00D835E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E6638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 инженерных изысканий рекомендуется осуществлять </w:t>
      </w:r>
      <w:r w:rsidR="00565FE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затратным методом, </w:t>
      </w:r>
      <w:r w:rsidR="007D2728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565FE5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методом сопоставимых рыночных цен (анализа рынка) в соответствии с </w:t>
      </w:r>
      <w:r w:rsidR="00A37744" w:rsidRPr="00D835E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5</w:t>
      </w:r>
      <w:r w:rsidR="001D4A9C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="00A37744" w:rsidRPr="00D835EE">
        <w:rPr>
          <w:rFonts w:ascii="Times New Roman" w:hAnsi="Times New Roman" w:cs="Times New Roman"/>
          <w:sz w:val="28"/>
          <w:szCs w:val="28"/>
          <w:lang w:eastAsia="ru-RU"/>
        </w:rPr>
        <w:t>2013</w:t>
      </w:r>
      <w:r w:rsidR="001D4A9C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A37744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№ 44-ФЗ </w:t>
      </w:r>
      <w:r w:rsidR="001D4A9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37744" w:rsidRPr="00D835EE">
        <w:rPr>
          <w:rFonts w:ascii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5FE5" w:rsidRPr="00D835E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85D9C" w:rsidRPr="00D835EE" w:rsidRDefault="00E85D9C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03C46" w:rsidRPr="00D835EE" w:rsidRDefault="00C412CB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="00303C46" w:rsidRPr="00D835EE">
        <w:rPr>
          <w:rFonts w:ascii="Times New Roman" w:hAnsi="Times New Roman" w:cs="Times New Roman"/>
          <w:b/>
          <w:caps/>
          <w:sz w:val="28"/>
          <w:szCs w:val="28"/>
        </w:rPr>
        <w:t>. </w:t>
      </w:r>
      <w:r w:rsidR="00996229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  <w:r w:rsidR="00303C46" w:rsidRPr="00D835EE">
        <w:rPr>
          <w:rFonts w:ascii="Times New Roman" w:hAnsi="Times New Roman" w:cs="Times New Roman"/>
          <w:b/>
          <w:caps/>
          <w:sz w:val="28"/>
          <w:szCs w:val="28"/>
        </w:rPr>
        <w:t>Оформлени</w:t>
      </w:r>
      <w:r w:rsidR="00996229" w:rsidRPr="00D835EE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303C46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и предоставлени</w:t>
      </w:r>
      <w:r w:rsidR="00996229" w:rsidRPr="00D835EE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303C46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на утверждение </w:t>
      </w:r>
      <w:r w:rsidR="00DB06A2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проектов </w:t>
      </w:r>
      <w:r w:rsidR="00303C46" w:rsidRPr="00D835EE">
        <w:rPr>
          <w:rFonts w:ascii="Times New Roman" w:hAnsi="Times New Roman" w:cs="Times New Roman"/>
          <w:b/>
          <w:caps/>
          <w:sz w:val="28"/>
          <w:szCs w:val="28"/>
        </w:rPr>
        <w:t>сметных нормативов на инженерные изыскания для строительства</w:t>
      </w:r>
      <w:r w:rsidR="00796207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И УКРУПНЕННЫХ НОРМАТИВОВ ЦЕНЫ НА КОМПЛЕКСНЫЕ ИНЖЕНЕРНЫЕ ИЗЫСКАНИЯ</w:t>
      </w:r>
    </w:p>
    <w:p w:rsidR="00303C46" w:rsidRPr="00D835EE" w:rsidRDefault="00303C46" w:rsidP="000402A7">
      <w:pPr>
        <w:pStyle w:val="a4"/>
        <w:spacing w:line="288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F1FDF" w:rsidRPr="00D835EE" w:rsidRDefault="003627E9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6.1.</w:t>
      </w:r>
      <w:r w:rsidR="00DF1FDF" w:rsidRPr="00D835EE">
        <w:rPr>
          <w:rFonts w:ascii="Times New Roman" w:eastAsiaTheme="minorHAnsi" w:hAnsi="Times New Roman" w:cs="Times New Roman"/>
          <w:sz w:val="28"/>
          <w:szCs w:val="28"/>
        </w:rPr>
        <w:t> </w:t>
      </w:r>
      <w:r w:rsidR="00D660C6" w:rsidRPr="00D835EE">
        <w:rPr>
          <w:rFonts w:ascii="Times New Roman" w:eastAsiaTheme="minorHAnsi" w:hAnsi="Times New Roman" w:cs="Times New Roman"/>
          <w:sz w:val="28"/>
          <w:szCs w:val="28"/>
        </w:rPr>
        <w:t>Оформление и предоставление п</w:t>
      </w:r>
      <w:r w:rsidR="007334EC" w:rsidRPr="00D835EE">
        <w:rPr>
          <w:rFonts w:ascii="Times New Roman" w:eastAsiaTheme="minorHAnsi" w:hAnsi="Times New Roman" w:cs="Times New Roman"/>
          <w:sz w:val="28"/>
          <w:szCs w:val="28"/>
        </w:rPr>
        <w:t>роект</w:t>
      </w:r>
      <w:r w:rsidR="00D660C6" w:rsidRPr="00D835EE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7334EC" w:rsidRPr="00D835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СНИИ</w:t>
      </w:r>
      <w:r w:rsidR="0084231F" w:rsidRPr="00D835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334EC" w:rsidRPr="00D835EE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761C03" w:rsidRPr="00D835EE">
        <w:rPr>
          <w:rFonts w:ascii="Times New Roman" w:eastAsiaTheme="minorHAnsi" w:hAnsi="Times New Roman" w:cs="Times New Roman"/>
          <w:sz w:val="28"/>
          <w:szCs w:val="28"/>
        </w:rPr>
        <w:t>Министерство</w:t>
      </w:r>
      <w:r w:rsidR="00DF1FDF" w:rsidRPr="00D835EE">
        <w:rPr>
          <w:rFonts w:ascii="Times New Roman" w:eastAsiaTheme="minorHAnsi" w:hAnsi="Times New Roman" w:cs="Times New Roman"/>
          <w:sz w:val="28"/>
          <w:szCs w:val="28"/>
        </w:rPr>
        <w:t xml:space="preserve"> осуществляется в соответствии с Порядком утверждения сметных нормативов, утвержденным приказом Минстроя России от 13</w:t>
      </w:r>
      <w:r w:rsidR="001D4A9C">
        <w:rPr>
          <w:rFonts w:ascii="Times New Roman" w:eastAsiaTheme="minorHAnsi" w:hAnsi="Times New Roman" w:cs="Times New Roman"/>
          <w:sz w:val="28"/>
          <w:szCs w:val="28"/>
        </w:rPr>
        <w:t xml:space="preserve"> апреля </w:t>
      </w:r>
      <w:r w:rsidR="00DF1FDF" w:rsidRPr="00D835EE">
        <w:rPr>
          <w:rFonts w:ascii="Times New Roman" w:eastAsiaTheme="minorHAnsi" w:hAnsi="Times New Roman" w:cs="Times New Roman"/>
          <w:sz w:val="28"/>
          <w:szCs w:val="28"/>
        </w:rPr>
        <w:t>2017</w:t>
      </w:r>
      <w:r w:rsidR="001D4A9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F1FDF" w:rsidRPr="00D835EE">
        <w:rPr>
          <w:rFonts w:ascii="Times New Roman" w:eastAsiaTheme="minorHAnsi" w:hAnsi="Times New Roman" w:cs="Times New Roman"/>
          <w:sz w:val="28"/>
          <w:szCs w:val="28"/>
        </w:rPr>
        <w:t xml:space="preserve">г. № 710/пр </w:t>
      </w:r>
      <w:r w:rsidR="00310DCD" w:rsidRPr="00D835EE">
        <w:rPr>
          <w:rFonts w:ascii="Times New Roman" w:eastAsiaTheme="minorHAnsi" w:hAnsi="Times New Roman" w:cs="Times New Roman"/>
          <w:sz w:val="28"/>
          <w:szCs w:val="28"/>
        </w:rPr>
        <w:t>«Об утверждении Порядка утверждения сметных нормативов</w:t>
      </w:r>
      <w:r w:rsidR="001D4A9C">
        <w:rPr>
          <w:rFonts w:ascii="Times New Roman" w:eastAsiaTheme="minorHAnsi" w:hAnsi="Times New Roman" w:cs="Times New Roman"/>
          <w:sz w:val="28"/>
          <w:szCs w:val="28"/>
        </w:rPr>
        <w:t>»</w:t>
      </w:r>
      <w:r w:rsidR="00310DCD" w:rsidRPr="00D835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F1FDF" w:rsidRPr="00D835EE">
        <w:rPr>
          <w:rFonts w:ascii="Times New Roman" w:eastAsiaTheme="minorHAnsi" w:hAnsi="Times New Roman" w:cs="Times New Roman"/>
          <w:sz w:val="28"/>
          <w:szCs w:val="28"/>
        </w:rPr>
        <w:t>(</w:t>
      </w:r>
      <w:r w:rsidR="00954097" w:rsidRPr="00D835EE">
        <w:rPr>
          <w:rFonts w:ascii="Times New Roman" w:eastAsiaTheme="minorHAnsi" w:hAnsi="Times New Roman" w:cs="Times New Roman"/>
          <w:sz w:val="28"/>
          <w:szCs w:val="28"/>
        </w:rPr>
        <w:t>з</w:t>
      </w:r>
      <w:r w:rsidR="00DF1FDF" w:rsidRPr="00D835EE">
        <w:rPr>
          <w:rFonts w:ascii="Times New Roman" w:eastAsiaTheme="minorHAnsi" w:hAnsi="Times New Roman" w:cs="Times New Roman"/>
          <w:sz w:val="28"/>
          <w:szCs w:val="28"/>
        </w:rPr>
        <w:t>арегистрировано в Минюсте России 11</w:t>
      </w:r>
      <w:r w:rsidR="001D4A9C">
        <w:rPr>
          <w:rFonts w:ascii="Times New Roman" w:eastAsiaTheme="minorHAnsi" w:hAnsi="Times New Roman" w:cs="Times New Roman"/>
          <w:sz w:val="28"/>
          <w:szCs w:val="28"/>
        </w:rPr>
        <w:t xml:space="preserve"> августа </w:t>
      </w:r>
      <w:r w:rsidR="00DF1FDF" w:rsidRPr="00D835EE">
        <w:rPr>
          <w:rFonts w:ascii="Times New Roman" w:eastAsiaTheme="minorHAnsi" w:hAnsi="Times New Roman" w:cs="Times New Roman"/>
          <w:sz w:val="28"/>
          <w:szCs w:val="28"/>
        </w:rPr>
        <w:t>2017 г. № 47744).</w:t>
      </w:r>
    </w:p>
    <w:p w:rsidR="00243C36" w:rsidRPr="00D835EE" w:rsidRDefault="00243C36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6.2</w:t>
      </w:r>
      <w:r w:rsidRPr="00D835EE">
        <w:rPr>
          <w:rFonts w:ascii="Times New Roman" w:hAnsi="Times New Roman" w:cs="Times New Roman"/>
          <w:sz w:val="28"/>
          <w:szCs w:val="28"/>
        </w:rPr>
        <w:t xml:space="preserve">. Проекты СНИИ представляются на рассмотрение и утверждение в </w:t>
      </w:r>
      <w:r w:rsidR="00761C03" w:rsidRPr="00D835EE">
        <w:rPr>
          <w:rFonts w:ascii="Times New Roman" w:hAnsi="Times New Roman" w:cs="Times New Roman"/>
          <w:sz w:val="28"/>
          <w:szCs w:val="28"/>
        </w:rPr>
        <w:t>Министерство</w:t>
      </w:r>
      <w:r w:rsidRPr="00D835EE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</w:t>
      </w:r>
      <w:r w:rsidR="00AF64B6" w:rsidRPr="00D835EE">
        <w:rPr>
          <w:rFonts w:ascii="Times New Roman" w:hAnsi="Times New Roman" w:cs="Times New Roman"/>
          <w:sz w:val="28"/>
          <w:szCs w:val="28"/>
        </w:rPr>
        <w:t>:</w:t>
      </w:r>
    </w:p>
    <w:p w:rsidR="00AF64B6" w:rsidRPr="00D835EE" w:rsidRDefault="00AF64B6" w:rsidP="000402A7">
      <w:pPr>
        <w:pStyle w:val="ConsPlusNormal"/>
        <w:numPr>
          <w:ilvl w:val="0"/>
          <w:numId w:val="22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пояснительной записки к проекту СНИИ;</w:t>
      </w:r>
    </w:p>
    <w:p w:rsidR="00F4501B" w:rsidRPr="00D835EE" w:rsidRDefault="00AF64B6" w:rsidP="000402A7">
      <w:pPr>
        <w:pStyle w:val="ConsPlusNormal"/>
        <w:numPr>
          <w:ilvl w:val="0"/>
          <w:numId w:val="22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lastRenderedPageBreak/>
        <w:t>обосновывающи</w:t>
      </w:r>
      <w:r w:rsidR="00434894" w:rsidRPr="00D835EE">
        <w:rPr>
          <w:rFonts w:ascii="Times New Roman" w:hAnsi="Times New Roman" w:cs="Times New Roman"/>
          <w:sz w:val="28"/>
          <w:szCs w:val="28"/>
        </w:rPr>
        <w:t>х</w:t>
      </w:r>
      <w:r w:rsidRPr="00D835E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34894" w:rsidRPr="00D835EE">
        <w:rPr>
          <w:rFonts w:ascii="Times New Roman" w:hAnsi="Times New Roman" w:cs="Times New Roman"/>
          <w:sz w:val="28"/>
          <w:szCs w:val="28"/>
        </w:rPr>
        <w:t>ов</w:t>
      </w:r>
      <w:r w:rsidR="00EF5289" w:rsidRPr="00D835EE">
        <w:rPr>
          <w:rFonts w:ascii="Times New Roman" w:hAnsi="Times New Roman" w:cs="Times New Roman"/>
          <w:sz w:val="28"/>
          <w:szCs w:val="28"/>
        </w:rPr>
        <w:t xml:space="preserve"> к проекту СНИИ</w:t>
      </w:r>
      <w:r w:rsidR="00F23435" w:rsidRPr="00D835EE">
        <w:rPr>
          <w:rFonts w:ascii="Times New Roman" w:hAnsi="Times New Roman" w:cs="Times New Roman"/>
          <w:sz w:val="28"/>
          <w:szCs w:val="28"/>
        </w:rPr>
        <w:t>;</w:t>
      </w:r>
    </w:p>
    <w:p w:rsidR="00F23435" w:rsidRPr="00D835EE" w:rsidRDefault="00F23435" w:rsidP="000402A7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технико-экономического обоснования, подтверждающего необходимость разработки, актуализации или пересмотра действующего сметного норматива (сметных нормативов).</w:t>
      </w:r>
    </w:p>
    <w:p w:rsidR="00EF5289" w:rsidRPr="00D835EE" w:rsidRDefault="00EF5289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6.3. </w:t>
      </w:r>
      <w:r w:rsidRPr="00D835EE">
        <w:rPr>
          <w:rFonts w:ascii="Times New Roman" w:hAnsi="Times New Roman" w:cs="Times New Roman"/>
          <w:sz w:val="28"/>
          <w:szCs w:val="28"/>
        </w:rPr>
        <w:t>Пояснительная записка к проекту СНИИ должна содержать краткое описание принятого метода разработки СНИИ, состав проекта СНИИ, а также:</w:t>
      </w:r>
    </w:p>
    <w:p w:rsidR="00EF5289" w:rsidRPr="00D835EE" w:rsidRDefault="00EF5289" w:rsidP="000402A7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сведения о заказчике и исполнителе разработки проекта </w:t>
      </w:r>
      <w:r w:rsidRPr="00D835EE">
        <w:rPr>
          <w:rFonts w:ascii="Times New Roman" w:hAnsi="Times New Roman"/>
          <w:sz w:val="28"/>
          <w:szCs w:val="28"/>
        </w:rPr>
        <w:t>СНИИ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EF5289" w:rsidRPr="00D835EE" w:rsidRDefault="00EF5289" w:rsidP="000402A7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основания разработки проекта </w:t>
      </w:r>
      <w:r w:rsidRPr="00D835EE">
        <w:rPr>
          <w:rFonts w:ascii="Times New Roman" w:hAnsi="Times New Roman"/>
          <w:sz w:val="28"/>
          <w:szCs w:val="28"/>
        </w:rPr>
        <w:t>СНИИ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EF5289" w:rsidRPr="00D835EE" w:rsidRDefault="00EF5289" w:rsidP="000402A7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перечень нормативных, технических и информационно-справочных материалов, использованных при разработке проекта СНИИ;</w:t>
      </w:r>
    </w:p>
    <w:p w:rsidR="00EF5289" w:rsidRPr="00D835EE" w:rsidRDefault="00EF5289" w:rsidP="000402A7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информация об источнике (источниках) финансирования работ по разработке проекта СНИИ;</w:t>
      </w:r>
    </w:p>
    <w:p w:rsidR="00EF5289" w:rsidRPr="00D835EE" w:rsidRDefault="00EF5289" w:rsidP="000402A7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сведения о наличии (отсутствии) строительных ресурсов, входящих в состав проекта СНИИ, в Классификаторе строительных ресурсов, сформированном Министерством на дату направления проекта СНИИ в Министерство.</w:t>
      </w:r>
    </w:p>
    <w:p w:rsidR="00EF5289" w:rsidRPr="00D835EE" w:rsidRDefault="00EF5289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6.</w:t>
      </w:r>
      <w:r w:rsidR="00542422" w:rsidRPr="00D835EE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. </w:t>
      </w:r>
      <w:r w:rsidRPr="00D835EE">
        <w:rPr>
          <w:rFonts w:ascii="Times New Roman" w:hAnsi="Times New Roman" w:cs="Times New Roman"/>
          <w:sz w:val="28"/>
          <w:szCs w:val="28"/>
        </w:rPr>
        <w:t xml:space="preserve">Обосновывавшие </w:t>
      </w:r>
      <w:r w:rsidR="008A64B8" w:rsidRPr="00D835E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D835EE">
        <w:rPr>
          <w:rFonts w:ascii="Times New Roman" w:hAnsi="Times New Roman" w:cs="Times New Roman"/>
          <w:sz w:val="28"/>
          <w:szCs w:val="28"/>
        </w:rPr>
        <w:t>к проекту СНИИ должны включать в себя:</w:t>
      </w:r>
    </w:p>
    <w:p w:rsidR="002632A5" w:rsidRPr="00D835EE" w:rsidRDefault="002632A5" w:rsidP="000402A7">
      <w:pPr>
        <w:pStyle w:val="ConsPlusNormal"/>
        <w:numPr>
          <w:ilvl w:val="0"/>
          <w:numId w:val="24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расчет сметных норм (сметной нормы) на </w:t>
      </w:r>
      <w:r w:rsidRPr="00D835EE">
        <w:rPr>
          <w:rFonts w:ascii="Times New Roman" w:hAnsi="Times New Roman" w:cs="Times New Roman"/>
          <w:sz w:val="28"/>
          <w:szCs w:val="28"/>
        </w:rPr>
        <w:t>полевые работы, выполняемые при инженерных изысканиях</w:t>
      </w:r>
      <w:r w:rsidR="00052B8E">
        <w:rPr>
          <w:rFonts w:ascii="Times New Roman" w:hAnsi="Times New Roman" w:cs="Times New Roman"/>
          <w:sz w:val="28"/>
          <w:szCs w:val="28"/>
        </w:rPr>
        <w:t>;</w:t>
      </w:r>
    </w:p>
    <w:p w:rsidR="002632A5" w:rsidRPr="00D835EE" w:rsidRDefault="002632A5" w:rsidP="000402A7">
      <w:pPr>
        <w:pStyle w:val="ConsPlusNormal"/>
        <w:numPr>
          <w:ilvl w:val="0"/>
          <w:numId w:val="24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расчет </w:t>
      </w:r>
      <w:r w:rsidR="00D06F27">
        <w:rPr>
          <w:rFonts w:ascii="Times New Roman" w:eastAsiaTheme="minorHAnsi" w:hAnsi="Times New Roman" w:cs="Times New Roman"/>
          <w:sz w:val="28"/>
          <w:szCs w:val="28"/>
        </w:rPr>
        <w:t xml:space="preserve">норматива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стоимости лабораторных работ</w:t>
      </w:r>
      <w:r w:rsidR="00AE7B98" w:rsidRPr="00D835EE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AE7B98" w:rsidRPr="00D835EE">
        <w:rPr>
          <w:rFonts w:ascii="Times New Roman" w:hAnsi="Times New Roman" w:cs="Times New Roman"/>
          <w:sz w:val="28"/>
          <w:szCs w:val="28"/>
        </w:rPr>
        <w:t>выполняемые при инженерных изысканиях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EF5289" w:rsidRPr="00D835EE" w:rsidRDefault="00EF5289" w:rsidP="000402A7">
      <w:pPr>
        <w:pStyle w:val="ConsPlusNormal"/>
        <w:numPr>
          <w:ilvl w:val="0"/>
          <w:numId w:val="24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расчет норматива стоимости камеральных работ</w:t>
      </w:r>
      <w:r w:rsidR="00AE7B98" w:rsidRPr="00D835EE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AE7B98" w:rsidRPr="00D835EE">
        <w:rPr>
          <w:rFonts w:ascii="Times New Roman" w:hAnsi="Times New Roman" w:cs="Times New Roman"/>
          <w:sz w:val="28"/>
          <w:szCs w:val="28"/>
        </w:rPr>
        <w:t>выполняемые при инженерных изысканиях</w:t>
      </w:r>
      <w:r w:rsidRPr="00052B8E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43C36" w:rsidRPr="00D835EE" w:rsidRDefault="00AE7B98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6.</w:t>
      </w:r>
      <w:r w:rsidR="00542422" w:rsidRPr="00D835EE">
        <w:rPr>
          <w:rFonts w:ascii="Times New Roman" w:hAnsi="Times New Roman" w:cs="Times New Roman"/>
          <w:sz w:val="28"/>
          <w:szCs w:val="28"/>
        </w:rPr>
        <w:t>5</w:t>
      </w:r>
      <w:r w:rsidRPr="00D835EE">
        <w:rPr>
          <w:rFonts w:ascii="Times New Roman" w:hAnsi="Times New Roman" w:cs="Times New Roman"/>
          <w:sz w:val="28"/>
          <w:szCs w:val="28"/>
        </w:rPr>
        <w:t>.</w:t>
      </w:r>
      <w:r w:rsidR="00243C36" w:rsidRPr="00D835EE">
        <w:rPr>
          <w:rFonts w:ascii="Times New Roman" w:hAnsi="Times New Roman" w:cs="Times New Roman"/>
          <w:sz w:val="28"/>
          <w:szCs w:val="28"/>
        </w:rPr>
        <w:t> </w:t>
      </w:r>
      <w:r w:rsidR="00F720DF" w:rsidRPr="00D835EE">
        <w:rPr>
          <w:rFonts w:ascii="Times New Roman" w:hAnsi="Times New Roman" w:cs="Times New Roman"/>
          <w:sz w:val="28"/>
          <w:szCs w:val="28"/>
        </w:rPr>
        <w:t>Обосновывающие материалы к р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асчет</w:t>
      </w:r>
      <w:r w:rsidR="00F720DF" w:rsidRPr="00D835EE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 сметных норм (сметной нормы) на </w:t>
      </w:r>
      <w:r w:rsidRPr="00D835EE">
        <w:rPr>
          <w:rFonts w:ascii="Times New Roman" w:hAnsi="Times New Roman" w:cs="Times New Roman"/>
          <w:sz w:val="28"/>
          <w:szCs w:val="28"/>
        </w:rPr>
        <w:t>полевые работы, выполняемые при инженерных изысканиях должен содержать</w:t>
      </w:r>
      <w:r w:rsidR="00243C36" w:rsidRPr="00D835EE">
        <w:rPr>
          <w:rFonts w:ascii="Times New Roman" w:hAnsi="Times New Roman" w:cs="Times New Roman"/>
          <w:sz w:val="28"/>
          <w:szCs w:val="28"/>
        </w:rPr>
        <w:t>:</w:t>
      </w:r>
    </w:p>
    <w:p w:rsidR="00CC6F97" w:rsidRPr="00D835EE" w:rsidRDefault="00CC6F97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пояснительную записку к расчету </w:t>
      </w:r>
      <w:r w:rsidR="00D61938" w:rsidRPr="00D835EE">
        <w:rPr>
          <w:rFonts w:ascii="Times New Roman" w:eastAsiaTheme="minorHAnsi" w:hAnsi="Times New Roman" w:cs="Times New Roman"/>
          <w:sz w:val="28"/>
          <w:szCs w:val="28"/>
        </w:rPr>
        <w:t xml:space="preserve">сметных норм (сметной нормы) на </w:t>
      </w:r>
      <w:r w:rsidR="00D61938" w:rsidRPr="00D835EE">
        <w:rPr>
          <w:rFonts w:ascii="Times New Roman" w:hAnsi="Times New Roman" w:cs="Times New Roman"/>
          <w:sz w:val="28"/>
          <w:szCs w:val="28"/>
        </w:rPr>
        <w:t>полевые работы, выполняемые при инженерных изысканиях;</w:t>
      </w:r>
    </w:p>
    <w:p w:rsidR="007A60A4" w:rsidRPr="00D835EE" w:rsidRDefault="007A60A4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исходные данные и исходные условия, использованные при разработке</w:t>
      </w:r>
      <w:r w:rsidR="00F4501B" w:rsidRPr="00D835E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4501B" w:rsidRPr="00D835EE">
        <w:rPr>
          <w:rFonts w:ascii="Times New Roman" w:hAnsi="Times New Roman" w:cs="Times New Roman"/>
          <w:sz w:val="28"/>
          <w:szCs w:val="28"/>
        </w:rPr>
        <w:t>сметной нормы на полевые работы, выполняемые при инженерных изысканиях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60A4" w:rsidRPr="00D835EE" w:rsidRDefault="007A60A4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результаты нормативных наблюдений и таблица вывода норм</w:t>
      </w:r>
      <w:r w:rsidR="000C497C">
        <w:rPr>
          <w:rFonts w:ascii="Times New Roman" w:eastAsiaTheme="minorHAnsi" w:hAnsi="Times New Roman" w:cs="Times New Roman"/>
          <w:sz w:val="28"/>
          <w:szCs w:val="28"/>
        </w:rPr>
        <w:t xml:space="preserve">, либо расчет сметной нормы по </w:t>
      </w:r>
      <w:proofErr w:type="spellStart"/>
      <w:r w:rsidR="000C497C">
        <w:rPr>
          <w:rFonts w:ascii="Times New Roman" w:eastAsiaTheme="minorHAnsi" w:hAnsi="Times New Roman" w:cs="Times New Roman"/>
          <w:sz w:val="28"/>
          <w:szCs w:val="28"/>
        </w:rPr>
        <w:t>ЕНиР</w:t>
      </w:r>
      <w:proofErr w:type="spellEnd"/>
      <w:r w:rsidR="000C497C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="000C497C">
        <w:rPr>
          <w:rFonts w:ascii="Times New Roman" w:eastAsiaTheme="minorHAnsi" w:hAnsi="Times New Roman" w:cs="Times New Roman"/>
          <w:sz w:val="28"/>
          <w:szCs w:val="28"/>
        </w:rPr>
        <w:t>ЕНВиР</w:t>
      </w:r>
      <w:proofErr w:type="spellEnd"/>
      <w:r w:rsidR="000C497C">
        <w:rPr>
          <w:rFonts w:ascii="Times New Roman" w:eastAsiaTheme="minorHAnsi" w:hAnsi="Times New Roman" w:cs="Times New Roman"/>
          <w:sz w:val="28"/>
          <w:szCs w:val="28"/>
        </w:rPr>
        <w:t xml:space="preserve"> - И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60A4" w:rsidRPr="00D835EE" w:rsidRDefault="007A60A4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перечень операций и объемов работ к калькуляции затрат используемых ресурсов</w:t>
      </w:r>
      <w:r w:rsidR="00A101B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60A4" w:rsidRPr="00D835EE" w:rsidRDefault="007A60A4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lastRenderedPageBreak/>
        <w:t>калькуляция затрат используемых ресурсов</w:t>
      </w:r>
      <w:r w:rsidR="00052B8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60A4" w:rsidRPr="00A101B3" w:rsidRDefault="007A60A4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A101B3">
        <w:rPr>
          <w:rFonts w:ascii="Times New Roman" w:eastAsiaTheme="minorHAnsi" w:hAnsi="Times New Roman" w:cs="Times New Roman"/>
          <w:sz w:val="28"/>
          <w:szCs w:val="28"/>
        </w:rPr>
        <w:t xml:space="preserve">сводка затрат труда </w:t>
      </w:r>
      <w:r w:rsidR="00A101B3" w:rsidRPr="00A101B3">
        <w:rPr>
          <w:rFonts w:ascii="Times New Roman" w:eastAsiaTheme="minorHAnsi" w:hAnsi="Times New Roman" w:cs="Times New Roman"/>
          <w:sz w:val="28"/>
          <w:szCs w:val="28"/>
        </w:rPr>
        <w:t>рабочих и инженерно-технических работников, непосредственно занятых на выполнении полевых работ</w:t>
      </w:r>
      <w:r w:rsidR="00052B8E" w:rsidRPr="00A101B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60A4" w:rsidRPr="00D835EE" w:rsidRDefault="007A60A4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сводка потребности в машинах, механизмах и затратах труда машинистов</w:t>
      </w:r>
      <w:r w:rsidR="00052B8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60A4" w:rsidRPr="00D835EE" w:rsidRDefault="007A60A4" w:rsidP="000402A7">
      <w:pPr>
        <w:pStyle w:val="ConsPlusNormal"/>
        <w:numPr>
          <w:ilvl w:val="0"/>
          <w:numId w:val="25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свод</w:t>
      </w:r>
      <w:r w:rsidR="00052B8E">
        <w:rPr>
          <w:rFonts w:ascii="Times New Roman" w:eastAsiaTheme="minorHAnsi" w:hAnsi="Times New Roman" w:cs="Times New Roman"/>
          <w:sz w:val="28"/>
          <w:szCs w:val="28"/>
        </w:rPr>
        <w:t>ка расхода материальных ресурсо</w:t>
      </w:r>
      <w:r w:rsidR="000C497C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52B8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1C4739" w:rsidRPr="00D835EE" w:rsidRDefault="001C4739" w:rsidP="000402A7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технологическую карту, использованную при разработке проекта сметного норматива на инженерные изыскания для строительства, согласованн</w:t>
      </w:r>
      <w:r w:rsidR="00AE7B98" w:rsidRPr="00D835EE">
        <w:rPr>
          <w:rFonts w:ascii="Times New Roman" w:hAnsi="Times New Roman"/>
          <w:sz w:val="28"/>
          <w:szCs w:val="28"/>
          <w:lang w:eastAsia="ru-RU"/>
        </w:rPr>
        <w:t>ую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заказчиком разработки проекта сметного норматива;</w:t>
      </w:r>
    </w:p>
    <w:p w:rsidR="001C4739" w:rsidRPr="00D835EE" w:rsidRDefault="001C4739" w:rsidP="000402A7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материалы фот</w:t>
      </w:r>
      <w:proofErr w:type="gramStart"/>
      <w:r w:rsidRPr="00D835EE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D835EE">
        <w:rPr>
          <w:rFonts w:ascii="Times New Roman" w:hAnsi="Times New Roman"/>
          <w:sz w:val="28"/>
          <w:szCs w:val="28"/>
          <w:lang w:eastAsia="ru-RU"/>
        </w:rPr>
        <w:t xml:space="preserve"> (видео-) фиксации технологических процессов;</w:t>
      </w:r>
    </w:p>
    <w:p w:rsidR="007E12A7" w:rsidRPr="00D835EE" w:rsidRDefault="00AE7B98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6.</w:t>
      </w:r>
      <w:r w:rsidR="00542422" w:rsidRPr="00D835EE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.</w:t>
      </w:r>
      <w:r w:rsidR="00B32728" w:rsidRPr="00D835EE">
        <w:rPr>
          <w:rFonts w:ascii="Times New Roman" w:eastAsiaTheme="minorHAnsi" w:hAnsi="Times New Roman" w:cs="Times New Roman"/>
          <w:sz w:val="28"/>
          <w:szCs w:val="28"/>
        </w:rPr>
        <w:t> </w:t>
      </w:r>
      <w:r w:rsidR="00F720DF" w:rsidRPr="00D835EE">
        <w:rPr>
          <w:rFonts w:ascii="Times New Roman" w:hAnsi="Times New Roman" w:cs="Times New Roman"/>
          <w:sz w:val="28"/>
          <w:szCs w:val="28"/>
        </w:rPr>
        <w:t>Обосновывающие материалы к р</w:t>
      </w:r>
      <w:r w:rsidR="00F720DF" w:rsidRPr="00D835EE">
        <w:rPr>
          <w:rFonts w:ascii="Times New Roman" w:eastAsiaTheme="minorHAnsi" w:hAnsi="Times New Roman" w:cs="Times New Roman"/>
          <w:sz w:val="28"/>
          <w:szCs w:val="28"/>
        </w:rPr>
        <w:t xml:space="preserve">асчету </w:t>
      </w:r>
      <w:r w:rsidR="00D61938" w:rsidRPr="00D835EE">
        <w:rPr>
          <w:rFonts w:ascii="Times New Roman" w:eastAsiaTheme="minorHAnsi" w:hAnsi="Times New Roman" w:cs="Times New Roman"/>
          <w:sz w:val="28"/>
          <w:szCs w:val="28"/>
        </w:rPr>
        <w:t xml:space="preserve">показателей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стоимости лабораторных работ</w:t>
      </w:r>
      <w:r w:rsidR="00F720DF" w:rsidRPr="00D835EE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F720DF" w:rsidRPr="00D835EE">
        <w:rPr>
          <w:rFonts w:ascii="Times New Roman" w:hAnsi="Times New Roman" w:cs="Times New Roman"/>
          <w:sz w:val="28"/>
          <w:szCs w:val="28"/>
        </w:rPr>
        <w:t>выполняемые при инженерных изысканиях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 должен </w:t>
      </w:r>
      <w:r w:rsidR="00F720DF" w:rsidRPr="00D835EE">
        <w:rPr>
          <w:rFonts w:ascii="Times New Roman" w:eastAsiaTheme="minorHAnsi" w:hAnsi="Times New Roman" w:cs="Times New Roman"/>
          <w:sz w:val="28"/>
          <w:szCs w:val="28"/>
        </w:rPr>
        <w:t>содержать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D61938" w:rsidRPr="00D835EE" w:rsidRDefault="00D61938" w:rsidP="000402A7">
      <w:pPr>
        <w:pStyle w:val="ConsPlusNormal"/>
        <w:numPr>
          <w:ilvl w:val="0"/>
          <w:numId w:val="26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пояснительную записку к расчету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показателей стоимости лабораторных работ,</w:t>
      </w:r>
    </w:p>
    <w:p w:rsidR="00F60383" w:rsidRDefault="00F60383" w:rsidP="000402A7">
      <w:pPr>
        <w:pStyle w:val="ConsPlusNormal"/>
        <w:numPr>
          <w:ilvl w:val="0"/>
          <w:numId w:val="26"/>
        </w:numPr>
        <w:spacing w:line="288" w:lineRule="auto"/>
        <w:ind w:left="0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расчет </w:t>
      </w:r>
      <w:r w:rsidR="000A367B">
        <w:rPr>
          <w:rFonts w:ascii="Times New Roman" w:eastAsiaTheme="minorHAnsi" w:hAnsi="Times New Roman" w:cs="Times New Roman"/>
          <w:sz w:val="28"/>
          <w:szCs w:val="28"/>
        </w:rPr>
        <w:t xml:space="preserve">норматива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стоимости лабораторных работ;</w:t>
      </w:r>
    </w:p>
    <w:p w:rsidR="00F720DF" w:rsidRPr="00D835EE" w:rsidRDefault="00F720DF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6.</w:t>
      </w:r>
      <w:r w:rsidR="00542422" w:rsidRPr="00D835EE">
        <w:rPr>
          <w:rFonts w:ascii="Times New Roman" w:hAnsi="Times New Roman" w:cs="Times New Roman"/>
          <w:sz w:val="28"/>
          <w:szCs w:val="28"/>
        </w:rPr>
        <w:t>7.</w:t>
      </w:r>
      <w:r w:rsidR="00B32728" w:rsidRPr="00D835EE">
        <w:rPr>
          <w:rFonts w:ascii="Times New Roman" w:hAnsi="Times New Roman" w:cs="Times New Roman"/>
          <w:sz w:val="28"/>
          <w:szCs w:val="28"/>
        </w:rPr>
        <w:t> </w:t>
      </w:r>
      <w:r w:rsidRPr="00D835EE">
        <w:rPr>
          <w:rFonts w:ascii="Times New Roman" w:hAnsi="Times New Roman" w:cs="Times New Roman"/>
          <w:sz w:val="28"/>
          <w:szCs w:val="28"/>
        </w:rPr>
        <w:t>Обосновывающие материалы к р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асчету норматива стоимости камеральных работ, </w:t>
      </w:r>
      <w:r w:rsidRPr="00D835EE">
        <w:rPr>
          <w:rFonts w:ascii="Times New Roman" w:hAnsi="Times New Roman" w:cs="Times New Roman"/>
          <w:sz w:val="28"/>
          <w:szCs w:val="28"/>
        </w:rPr>
        <w:t>выполняемые при инженерных изысканиях должны содержать:</w:t>
      </w:r>
    </w:p>
    <w:p w:rsidR="00F720DF" w:rsidRPr="00D835EE" w:rsidRDefault="00302EF5" w:rsidP="000402A7">
      <w:pPr>
        <w:pStyle w:val="ConsPlusNormal"/>
        <w:numPr>
          <w:ilvl w:val="0"/>
          <w:numId w:val="2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пояснительную записку к расчету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норматива стоимости камеральных работ, </w:t>
      </w:r>
      <w:r w:rsidRPr="00D835EE">
        <w:rPr>
          <w:rFonts w:ascii="Times New Roman" w:hAnsi="Times New Roman" w:cs="Times New Roman"/>
          <w:sz w:val="28"/>
          <w:szCs w:val="28"/>
        </w:rPr>
        <w:t>выполняемые при инженерных изысканиях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720DF" w:rsidRPr="00D835EE" w:rsidRDefault="00302EF5" w:rsidP="000402A7">
      <w:pPr>
        <w:pStyle w:val="ConsPlusNormal"/>
        <w:numPr>
          <w:ilvl w:val="0"/>
          <w:numId w:val="2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сметную документацию, используемую при расчете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норматива стоимости камеральных работ, </w:t>
      </w:r>
      <w:r w:rsidRPr="00D835EE">
        <w:rPr>
          <w:rFonts w:ascii="Times New Roman" w:hAnsi="Times New Roman" w:cs="Times New Roman"/>
          <w:sz w:val="28"/>
          <w:szCs w:val="28"/>
        </w:rPr>
        <w:t>выполняемые при инженерных изысканиях;</w:t>
      </w:r>
    </w:p>
    <w:p w:rsidR="00302EF5" w:rsidRPr="00D835EE" w:rsidRDefault="00302EF5" w:rsidP="000402A7">
      <w:pPr>
        <w:pStyle w:val="ConsPlusNormal"/>
        <w:numPr>
          <w:ilvl w:val="0"/>
          <w:numId w:val="27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номенклатуру объектов (видов работ) на которые планируется распространить данные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нормативы стоимости камеральных работ, </w:t>
      </w:r>
      <w:r w:rsidRPr="00D835EE">
        <w:rPr>
          <w:rFonts w:ascii="Times New Roman" w:hAnsi="Times New Roman" w:cs="Times New Roman"/>
          <w:sz w:val="28"/>
          <w:szCs w:val="28"/>
        </w:rPr>
        <w:t>выполняемые при инженерных изысканиях.</w:t>
      </w:r>
    </w:p>
    <w:p w:rsidR="007B3397" w:rsidRPr="00D835EE" w:rsidRDefault="007B3397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6.</w:t>
      </w:r>
      <w:r w:rsidR="00542422" w:rsidRPr="00D835EE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D835EE">
        <w:rPr>
          <w:rFonts w:ascii="Times New Roman" w:hAnsi="Times New Roman" w:cs="Times New Roman"/>
          <w:sz w:val="28"/>
          <w:szCs w:val="28"/>
        </w:rPr>
        <w:t xml:space="preserve">. Проекты НЦИИ представляются на рассмотрение и утверждение в </w:t>
      </w:r>
      <w:r w:rsidR="005F05A4" w:rsidRPr="00D835E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835EE">
        <w:rPr>
          <w:rFonts w:ascii="Times New Roman" w:hAnsi="Times New Roman" w:cs="Times New Roman"/>
          <w:sz w:val="28"/>
          <w:szCs w:val="28"/>
        </w:rPr>
        <w:t>с приложением следующих документов</w:t>
      </w:r>
      <w:r w:rsidR="00761C03" w:rsidRPr="00D835EE">
        <w:rPr>
          <w:rFonts w:ascii="Times New Roman" w:hAnsi="Times New Roman" w:cs="Times New Roman"/>
          <w:sz w:val="28"/>
          <w:szCs w:val="28"/>
        </w:rPr>
        <w:t>:</w:t>
      </w:r>
    </w:p>
    <w:p w:rsidR="00761C03" w:rsidRPr="00D835EE" w:rsidRDefault="00761C03" w:rsidP="000402A7">
      <w:pPr>
        <w:pStyle w:val="ConsPlusNormal"/>
        <w:numPr>
          <w:ilvl w:val="0"/>
          <w:numId w:val="2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пояснительной записки к проекту НЦИИ;</w:t>
      </w:r>
    </w:p>
    <w:p w:rsidR="00761C03" w:rsidRPr="00D835EE" w:rsidRDefault="00761C03" w:rsidP="000402A7">
      <w:pPr>
        <w:pStyle w:val="ConsPlusNormal"/>
        <w:numPr>
          <w:ilvl w:val="0"/>
          <w:numId w:val="28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обосновывающи</w:t>
      </w:r>
      <w:r w:rsidR="00434894" w:rsidRPr="00D835EE">
        <w:rPr>
          <w:rFonts w:ascii="Times New Roman" w:hAnsi="Times New Roman" w:cs="Times New Roman"/>
          <w:sz w:val="28"/>
          <w:szCs w:val="28"/>
        </w:rPr>
        <w:t>х</w:t>
      </w:r>
      <w:r w:rsidRPr="00D835E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34894" w:rsidRPr="00D835EE">
        <w:rPr>
          <w:rFonts w:ascii="Times New Roman" w:hAnsi="Times New Roman" w:cs="Times New Roman"/>
          <w:sz w:val="28"/>
          <w:szCs w:val="28"/>
        </w:rPr>
        <w:t xml:space="preserve">ов </w:t>
      </w:r>
      <w:r w:rsidRPr="00D835EE">
        <w:rPr>
          <w:rFonts w:ascii="Times New Roman" w:hAnsi="Times New Roman" w:cs="Times New Roman"/>
          <w:sz w:val="28"/>
          <w:szCs w:val="28"/>
        </w:rPr>
        <w:t>к проекту НЦИИ</w:t>
      </w:r>
      <w:r w:rsidR="00F23435" w:rsidRPr="00D835EE">
        <w:rPr>
          <w:rFonts w:ascii="Times New Roman" w:hAnsi="Times New Roman" w:cs="Times New Roman"/>
          <w:sz w:val="28"/>
          <w:szCs w:val="28"/>
        </w:rPr>
        <w:t>;</w:t>
      </w:r>
    </w:p>
    <w:p w:rsidR="00F23435" w:rsidRPr="00D835EE" w:rsidRDefault="00F23435" w:rsidP="000402A7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технико-экономического обоснования, подтверждающего необходимость разработки, актуализации или пересмотра действующего сметного норматива (сметных нормативов).</w:t>
      </w:r>
    </w:p>
    <w:p w:rsidR="006A1C0F" w:rsidRPr="00D835EE" w:rsidRDefault="006A1C0F" w:rsidP="000402A7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6.</w:t>
      </w:r>
      <w:r w:rsidR="00542422" w:rsidRPr="00D835EE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.</w:t>
      </w:r>
      <w:r w:rsidR="00B32728" w:rsidRPr="00D835EE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D835EE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434894" w:rsidRPr="00D835EE">
        <w:rPr>
          <w:rFonts w:ascii="Times New Roman" w:hAnsi="Times New Roman" w:cs="Times New Roman"/>
          <w:sz w:val="28"/>
          <w:szCs w:val="28"/>
        </w:rPr>
        <w:t>НЦИИ</w:t>
      </w:r>
      <w:r w:rsidRPr="00D835EE">
        <w:rPr>
          <w:rFonts w:ascii="Times New Roman" w:hAnsi="Times New Roman" w:cs="Times New Roman"/>
          <w:sz w:val="28"/>
          <w:szCs w:val="28"/>
        </w:rPr>
        <w:t xml:space="preserve"> должна содержать краткое описание принятого метода разработки </w:t>
      </w:r>
      <w:r w:rsidR="00434894" w:rsidRPr="00D835EE">
        <w:rPr>
          <w:rFonts w:ascii="Times New Roman" w:hAnsi="Times New Roman" w:cs="Times New Roman"/>
          <w:sz w:val="28"/>
          <w:szCs w:val="28"/>
        </w:rPr>
        <w:t>НЦИИ</w:t>
      </w:r>
      <w:r w:rsidRPr="00D835EE">
        <w:rPr>
          <w:rFonts w:ascii="Times New Roman" w:hAnsi="Times New Roman" w:cs="Times New Roman"/>
          <w:sz w:val="28"/>
          <w:szCs w:val="28"/>
        </w:rPr>
        <w:t xml:space="preserve">, состав проекта </w:t>
      </w:r>
      <w:r w:rsidR="00434894" w:rsidRPr="00D835EE">
        <w:rPr>
          <w:rFonts w:ascii="Times New Roman" w:hAnsi="Times New Roman" w:cs="Times New Roman"/>
          <w:sz w:val="28"/>
          <w:szCs w:val="28"/>
        </w:rPr>
        <w:t>НЦИИ</w:t>
      </w:r>
      <w:r w:rsidRPr="00D835EE">
        <w:rPr>
          <w:rFonts w:ascii="Times New Roman" w:hAnsi="Times New Roman" w:cs="Times New Roman"/>
          <w:sz w:val="28"/>
          <w:szCs w:val="28"/>
        </w:rPr>
        <w:t>, а также:</w:t>
      </w:r>
    </w:p>
    <w:p w:rsidR="006A1C0F" w:rsidRPr="00D835EE" w:rsidRDefault="006A1C0F" w:rsidP="000402A7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сведения о заказчике и исполнителе разработки проекта </w:t>
      </w:r>
      <w:r w:rsidR="00434894" w:rsidRPr="00D835EE">
        <w:rPr>
          <w:rFonts w:ascii="Times New Roman" w:hAnsi="Times New Roman"/>
          <w:sz w:val="28"/>
          <w:szCs w:val="28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6A1C0F" w:rsidRPr="00D835EE" w:rsidRDefault="006A1C0F" w:rsidP="000402A7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основания разработки проекта </w:t>
      </w:r>
      <w:r w:rsidR="00434894" w:rsidRPr="00D835EE">
        <w:rPr>
          <w:rFonts w:ascii="Times New Roman" w:hAnsi="Times New Roman"/>
          <w:sz w:val="28"/>
          <w:szCs w:val="28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6A1C0F" w:rsidRPr="00D835EE" w:rsidRDefault="006A1C0F" w:rsidP="000402A7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нормативных, технических и информационно-справочных материалов, использованных при разработке проекта </w:t>
      </w:r>
      <w:r w:rsidR="00434894" w:rsidRPr="00D835EE">
        <w:rPr>
          <w:rFonts w:ascii="Times New Roman" w:hAnsi="Times New Roman"/>
          <w:sz w:val="28"/>
          <w:szCs w:val="28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6A1C0F" w:rsidRPr="00D835EE" w:rsidRDefault="006A1C0F" w:rsidP="000402A7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информаци</w:t>
      </w:r>
      <w:r w:rsidR="003D2476">
        <w:rPr>
          <w:rFonts w:ascii="Times New Roman" w:hAnsi="Times New Roman"/>
          <w:sz w:val="28"/>
          <w:szCs w:val="28"/>
          <w:lang w:eastAsia="ru-RU"/>
        </w:rPr>
        <w:t>ю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об источнике (источниках) финансирования работ по разработке проекта </w:t>
      </w:r>
      <w:r w:rsidR="00434894" w:rsidRPr="00D835EE">
        <w:rPr>
          <w:rFonts w:ascii="Times New Roman" w:hAnsi="Times New Roman"/>
          <w:sz w:val="28"/>
          <w:szCs w:val="28"/>
        </w:rPr>
        <w:t>НЦИИ</w:t>
      </w:r>
      <w:r w:rsidR="00434894" w:rsidRPr="00D835EE">
        <w:rPr>
          <w:rFonts w:ascii="Times New Roman" w:hAnsi="Times New Roman"/>
          <w:sz w:val="28"/>
          <w:szCs w:val="28"/>
          <w:lang w:eastAsia="ru-RU"/>
        </w:rPr>
        <w:t>.</w:t>
      </w:r>
    </w:p>
    <w:p w:rsidR="00761C03" w:rsidRPr="00D835EE" w:rsidRDefault="00B32728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6.</w:t>
      </w:r>
      <w:r w:rsidR="00542422" w:rsidRPr="00D835EE">
        <w:rPr>
          <w:rFonts w:ascii="Times New Roman" w:eastAsiaTheme="minorHAnsi" w:hAnsi="Times New Roman" w:cs="Times New Roman"/>
          <w:sz w:val="28"/>
          <w:szCs w:val="28"/>
        </w:rPr>
        <w:t>10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. </w:t>
      </w:r>
      <w:r w:rsidRPr="00D835EE">
        <w:rPr>
          <w:rFonts w:ascii="Times New Roman" w:hAnsi="Times New Roman" w:cs="Times New Roman"/>
          <w:sz w:val="28"/>
          <w:szCs w:val="28"/>
        </w:rPr>
        <w:t>Обосновывающие материалы к проекту НЦИИ должны содержать:</w:t>
      </w:r>
    </w:p>
    <w:p w:rsidR="00A65906" w:rsidRPr="00D835EE" w:rsidRDefault="00D21883" w:rsidP="000402A7">
      <w:pPr>
        <w:pStyle w:val="ConsPlusNormal"/>
        <w:numPr>
          <w:ilvl w:val="0"/>
          <w:numId w:val="30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eastAsiaTheme="minorHAnsi" w:hAnsi="Times New Roman" w:cs="Times New Roman"/>
          <w:sz w:val="28"/>
          <w:szCs w:val="28"/>
        </w:rPr>
        <w:t>сведения об объекте-представителе</w:t>
      </w:r>
      <w:r w:rsidR="00B32728" w:rsidRPr="00D835EE">
        <w:rPr>
          <w:rFonts w:ascii="Times New Roman" w:eastAsiaTheme="minorHAnsi" w:hAnsi="Times New Roman" w:cs="Times New Roman"/>
          <w:sz w:val="28"/>
          <w:szCs w:val="28"/>
        </w:rPr>
        <w:t xml:space="preserve"> (объектах-представителях)</w:t>
      </w:r>
      <w:r w:rsidR="00761C03" w:rsidRPr="00D835EE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 проектная документация которого</w:t>
      </w:r>
      <w:r w:rsidR="00B32728" w:rsidRPr="00D835EE">
        <w:rPr>
          <w:rFonts w:ascii="Times New Roman" w:eastAsiaTheme="minorHAnsi" w:hAnsi="Times New Roman" w:cs="Times New Roman"/>
          <w:sz w:val="28"/>
          <w:szCs w:val="28"/>
        </w:rPr>
        <w:t xml:space="preserve"> (которых)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 использовалась при разработке </w:t>
      </w:r>
      <w:r w:rsidRPr="00D835E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2728" w:rsidRPr="00D835EE">
        <w:rPr>
          <w:rFonts w:ascii="Times New Roman" w:hAnsi="Times New Roman" w:cs="Times New Roman"/>
          <w:sz w:val="28"/>
          <w:szCs w:val="28"/>
        </w:rPr>
        <w:t>НЦИИ</w:t>
      </w:r>
      <w:r w:rsidRPr="00D835EE">
        <w:rPr>
          <w:rFonts w:ascii="Times New Roman" w:hAnsi="Times New Roman" w:cs="Times New Roman"/>
          <w:sz w:val="28"/>
          <w:szCs w:val="28"/>
        </w:rPr>
        <w:t>;</w:t>
      </w:r>
    </w:p>
    <w:p w:rsidR="00B32728" w:rsidRPr="00D835EE" w:rsidRDefault="00B32728" w:rsidP="000402A7">
      <w:pPr>
        <w:pStyle w:val="ConsPlusNormal"/>
        <w:numPr>
          <w:ilvl w:val="0"/>
          <w:numId w:val="30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используемую при разработке проекта НЦИИ программу проведения изыскательских работ для принятого объекта-представителя;</w:t>
      </w:r>
    </w:p>
    <w:p w:rsidR="001C4739" w:rsidRPr="00D835EE" w:rsidRDefault="009F6EF2" w:rsidP="000402A7">
      <w:pPr>
        <w:pStyle w:val="ConsPlusNormal"/>
        <w:numPr>
          <w:ilvl w:val="0"/>
          <w:numId w:val="30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объектн</w:t>
      </w:r>
      <w:r w:rsidR="003D2476">
        <w:rPr>
          <w:rFonts w:ascii="Times New Roman" w:hAnsi="Times New Roman" w:cs="Times New Roman"/>
          <w:sz w:val="28"/>
          <w:szCs w:val="28"/>
        </w:rPr>
        <w:t>ую</w:t>
      </w:r>
      <w:r w:rsidRPr="00D835EE">
        <w:rPr>
          <w:rFonts w:ascii="Times New Roman" w:hAnsi="Times New Roman" w:cs="Times New Roman"/>
          <w:sz w:val="28"/>
          <w:szCs w:val="28"/>
        </w:rPr>
        <w:t xml:space="preserve"> сводк</w:t>
      </w:r>
      <w:r w:rsidR="003D2476">
        <w:rPr>
          <w:rFonts w:ascii="Times New Roman" w:hAnsi="Times New Roman" w:cs="Times New Roman"/>
          <w:sz w:val="28"/>
          <w:szCs w:val="28"/>
        </w:rPr>
        <w:t>у</w:t>
      </w:r>
      <w:r w:rsidRPr="00D835EE">
        <w:rPr>
          <w:rFonts w:ascii="Times New Roman" w:hAnsi="Times New Roman" w:cs="Times New Roman"/>
          <w:sz w:val="28"/>
          <w:szCs w:val="28"/>
        </w:rPr>
        <w:t xml:space="preserve"> затрат стоимости инженерных изысканий</w:t>
      </w:r>
      <w:r w:rsidR="00D21883" w:rsidRPr="00D835EE">
        <w:rPr>
          <w:rFonts w:ascii="Times New Roman" w:hAnsi="Times New Roman" w:cs="Times New Roman"/>
          <w:sz w:val="28"/>
          <w:szCs w:val="28"/>
        </w:rPr>
        <w:t xml:space="preserve">, </w:t>
      </w:r>
      <w:r w:rsidR="00B32728" w:rsidRPr="00D835EE">
        <w:rPr>
          <w:rFonts w:ascii="Times New Roman" w:hAnsi="Times New Roman" w:cs="Times New Roman"/>
          <w:sz w:val="28"/>
          <w:szCs w:val="28"/>
        </w:rPr>
        <w:t>используем</w:t>
      </w:r>
      <w:r w:rsidR="003D2476">
        <w:rPr>
          <w:rFonts w:ascii="Times New Roman" w:hAnsi="Times New Roman" w:cs="Times New Roman"/>
          <w:sz w:val="28"/>
          <w:szCs w:val="28"/>
        </w:rPr>
        <w:t>ую</w:t>
      </w:r>
      <w:r w:rsidR="00D21883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B32728" w:rsidRPr="00D835EE">
        <w:rPr>
          <w:rFonts w:ascii="Times New Roman" w:hAnsi="Times New Roman" w:cs="Times New Roman"/>
          <w:sz w:val="28"/>
          <w:szCs w:val="28"/>
        </w:rPr>
        <w:t>при</w:t>
      </w:r>
      <w:r w:rsidR="00D21883" w:rsidRPr="00D835EE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B32728" w:rsidRPr="00D835EE">
        <w:rPr>
          <w:rFonts w:ascii="Times New Roman" w:hAnsi="Times New Roman" w:cs="Times New Roman"/>
          <w:sz w:val="28"/>
          <w:szCs w:val="28"/>
        </w:rPr>
        <w:t xml:space="preserve">ке </w:t>
      </w:r>
      <w:r w:rsidR="00D21883" w:rsidRPr="00D835EE">
        <w:rPr>
          <w:rFonts w:ascii="Times New Roman" w:hAnsi="Times New Roman" w:cs="Times New Roman"/>
          <w:sz w:val="28"/>
          <w:szCs w:val="28"/>
        </w:rPr>
        <w:t>проект</w:t>
      </w:r>
      <w:r w:rsidR="00B32728" w:rsidRPr="00D835EE">
        <w:rPr>
          <w:rFonts w:ascii="Times New Roman" w:hAnsi="Times New Roman" w:cs="Times New Roman"/>
          <w:sz w:val="28"/>
          <w:szCs w:val="28"/>
        </w:rPr>
        <w:t>а</w:t>
      </w:r>
      <w:r w:rsidR="00D21883" w:rsidRPr="00D835EE">
        <w:rPr>
          <w:rFonts w:ascii="Times New Roman" w:hAnsi="Times New Roman" w:cs="Times New Roman"/>
          <w:sz w:val="28"/>
          <w:szCs w:val="28"/>
        </w:rPr>
        <w:t xml:space="preserve"> </w:t>
      </w:r>
      <w:r w:rsidR="00B32728" w:rsidRPr="00D835EE">
        <w:rPr>
          <w:rFonts w:ascii="Times New Roman" w:hAnsi="Times New Roman" w:cs="Times New Roman"/>
          <w:sz w:val="28"/>
          <w:szCs w:val="28"/>
        </w:rPr>
        <w:t>НЦИИ.</w:t>
      </w:r>
    </w:p>
    <w:p w:rsidR="00542422" w:rsidRPr="00D835EE" w:rsidRDefault="00B32728" w:rsidP="000402A7">
      <w:pPr>
        <w:tabs>
          <w:tab w:val="left" w:pos="185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6.1</w:t>
      </w:r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пунктах 6.2-6.10 Настоящей Методики, представляются Заявителем на бумажном носителе, а также на электронном носителе в открытом формате, обеспечивающем возможность автоматизированной проверки документов, их сохранения на технических средствах и допускающем возможность поиска и копирования произвольного фрагмента текста средствами соответствующей программы для просмотра (в форматах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xml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arps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arp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pdf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для документов с текстовым содержанием и в форматах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dwg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dwx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jpeg</w:t>
      </w:r>
      <w:proofErr w:type="spellEnd"/>
      <w:r w:rsidR="00542422"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для документов с графическим содержанием).</w:t>
      </w:r>
    </w:p>
    <w:p w:rsidR="00542422" w:rsidRPr="00D835EE" w:rsidRDefault="00542422" w:rsidP="000402A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eastAsia="Calibri" w:hAnsi="Times New Roman" w:cs="Times New Roman"/>
          <w:sz w:val="28"/>
          <w:szCs w:val="28"/>
          <w:lang w:eastAsia="ru-RU"/>
        </w:rPr>
        <w:t>6.12. Документы, представляемые на бумажном носителе, должны быть сброшюрованы, пронумерованы и скреплены печатью (при наличии) и подписью Заявителя (руководителя Заявителя, иного уполномоченного лица с одновременным представлением документов, подтверждающих его полномочия).</w:t>
      </w:r>
    </w:p>
    <w:p w:rsidR="00796207" w:rsidRPr="00D835EE" w:rsidRDefault="00796207" w:rsidP="000402A7">
      <w:pPr>
        <w:pStyle w:val="ConsPlusNormal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796207" w:rsidRPr="00D835EE" w:rsidRDefault="00796207" w:rsidP="000402A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835EE"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 w:rsidR="00807023" w:rsidRPr="00D835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ПОРЯДОК РАССМОТРЕНИЯ </w:t>
      </w:r>
      <w:r w:rsidR="00AF0DB3" w:rsidRPr="00D835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 УТВЕРЖДЕНИЯ </w:t>
      </w:r>
      <w:r w:rsidR="00807023" w:rsidRPr="00D835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ПРОЕКТОВ </w:t>
      </w:r>
      <w:r w:rsidR="00AF0DB3" w:rsidRPr="00D835E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СМЕТНЫХ </w:t>
      </w:r>
      <w:r w:rsidR="00807023" w:rsidRPr="00D835EE">
        <w:rPr>
          <w:rFonts w:ascii="Times New Roman" w:hAnsi="Times New Roman" w:cs="Times New Roman"/>
          <w:b/>
          <w:caps/>
          <w:sz w:val="28"/>
          <w:szCs w:val="28"/>
        </w:rPr>
        <w:t>нормативов на инженерные изыскания для строительства</w:t>
      </w:r>
      <w:r w:rsidR="00CE393B" w:rsidRPr="00D835E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D835EE">
        <w:rPr>
          <w:rFonts w:ascii="Times New Roman" w:hAnsi="Times New Roman" w:cs="Times New Roman"/>
          <w:b/>
          <w:caps/>
          <w:sz w:val="28"/>
          <w:szCs w:val="28"/>
        </w:rPr>
        <w:t>И УКРУПНЕННЫХ НОРМАТИВОВ ЦЕНЫ НА КОМПЛЕКСНЫЕ ИНЖЕНЕРНЫЕ ИЗЫСКАНИЯ</w:t>
      </w:r>
      <w:r w:rsidR="00AF0DB3" w:rsidRPr="00D835EE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796207" w:rsidRPr="00D835EE" w:rsidRDefault="00796207" w:rsidP="000402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F0DB3" w:rsidRPr="00D835EE" w:rsidRDefault="00AF0DB3" w:rsidP="000402A7">
      <w:pPr>
        <w:pStyle w:val="ConsPlusNormal"/>
        <w:spacing w:line="288" w:lineRule="auto"/>
        <w:rPr>
          <w:rFonts w:ascii="Times New Roman" w:eastAsiaTheme="minorHAnsi" w:hAnsi="Times New Roman" w:cs="Times New Roman"/>
          <w:sz w:val="28"/>
          <w:szCs w:val="28"/>
        </w:rPr>
      </w:pPr>
      <w:bookmarkStart w:id="11" w:name="Par2"/>
      <w:bookmarkEnd w:id="11"/>
      <w:r w:rsidRPr="00D835EE">
        <w:rPr>
          <w:rFonts w:ascii="Times New Roman" w:hAnsi="Times New Roman" w:cs="Times New Roman"/>
          <w:sz w:val="28"/>
          <w:szCs w:val="28"/>
        </w:rPr>
        <w:t>7.1. 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Рассмотрение и утверждение проектов СНИИ осуществляется в соответствии с Порядком утверждения сметных нормативов, утвержденным приказом Минстроя России от 13</w:t>
      </w:r>
      <w:r w:rsidR="003D2476">
        <w:rPr>
          <w:rFonts w:ascii="Times New Roman" w:eastAsiaTheme="minorHAnsi" w:hAnsi="Times New Roman" w:cs="Times New Roman"/>
          <w:sz w:val="28"/>
          <w:szCs w:val="28"/>
        </w:rPr>
        <w:t xml:space="preserve"> апреля 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2017</w:t>
      </w:r>
      <w:r w:rsidR="003D247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г. № 710/пр «Об утверждении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lastRenderedPageBreak/>
        <w:t>Порядка утверждения сметных нормативов</w:t>
      </w:r>
      <w:r w:rsidR="003D2476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 xml:space="preserve"> (зарегистрировано в Минюсте России 11</w:t>
      </w:r>
      <w:r w:rsidR="003D2476">
        <w:rPr>
          <w:rFonts w:ascii="Times New Roman" w:eastAsiaTheme="minorHAnsi" w:hAnsi="Times New Roman" w:cs="Times New Roman"/>
          <w:sz w:val="28"/>
          <w:szCs w:val="28"/>
        </w:rPr>
        <w:t xml:space="preserve"> августа </w:t>
      </w:r>
      <w:r w:rsidRPr="00D835EE">
        <w:rPr>
          <w:rFonts w:ascii="Times New Roman" w:eastAsiaTheme="minorHAnsi" w:hAnsi="Times New Roman" w:cs="Times New Roman"/>
          <w:sz w:val="28"/>
          <w:szCs w:val="28"/>
        </w:rPr>
        <w:t>2017 г. № 47744).</w:t>
      </w:r>
    </w:p>
    <w:p w:rsidR="00AF0DB3" w:rsidRPr="00D835EE" w:rsidRDefault="00AF0DB3" w:rsidP="000402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7.2. </w:t>
      </w:r>
      <w:r w:rsidR="00977506" w:rsidRPr="00D835EE">
        <w:rPr>
          <w:rFonts w:ascii="Times New Roman" w:hAnsi="Times New Roman" w:cs="Times New Roman"/>
          <w:sz w:val="28"/>
          <w:szCs w:val="28"/>
          <w:lang w:eastAsia="ru-RU"/>
        </w:rPr>
        <w:t>Рассмотрение и утверждение проектов НЦИИ осуществляется Министерством в следующем порядке.</w:t>
      </w:r>
    </w:p>
    <w:p w:rsidR="00315584" w:rsidRPr="00D835EE" w:rsidRDefault="00B13313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7.3 П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роект </w:t>
      </w:r>
      <w:r w:rsidR="00977506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НЦИИ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977506" w:rsidRPr="00D835EE"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в Министерство для утверждения с приложением </w:t>
      </w:r>
      <w:r w:rsidR="00315584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315584" w:rsidRPr="00D835E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15584" w:rsidRPr="00D835EE" w:rsidRDefault="00315584" w:rsidP="000402A7">
      <w:pPr>
        <w:pStyle w:val="ConsPlusNormal"/>
        <w:numPr>
          <w:ilvl w:val="0"/>
          <w:numId w:val="3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пояснительной записки к проекту НЦИИ;</w:t>
      </w:r>
    </w:p>
    <w:p w:rsidR="00315584" w:rsidRPr="00D835EE" w:rsidRDefault="00315584" w:rsidP="000402A7">
      <w:pPr>
        <w:pStyle w:val="ConsPlusNormal"/>
        <w:numPr>
          <w:ilvl w:val="0"/>
          <w:numId w:val="31"/>
        </w:numPr>
        <w:spacing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обосновывающих материалов к проекту НЦИИ;</w:t>
      </w:r>
    </w:p>
    <w:p w:rsidR="00181310" w:rsidRPr="00D835EE" w:rsidRDefault="00315584" w:rsidP="000402A7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технико-экономического обоснования, подтверждающего необходимость разработки, актуализации или пересмотра действующего сметного норматива (сметных нормативов).</w:t>
      </w:r>
    </w:p>
    <w:p w:rsidR="00181310" w:rsidRPr="00D835EE" w:rsidRDefault="00B13313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7.4 </w:t>
      </w:r>
      <w:r w:rsidR="00496D7C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структурное подразделение Министерства (далее - уполномоченный Департамент)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проверку проекта </w:t>
      </w:r>
      <w:r w:rsidR="00496D7C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 нему документов на:</w:t>
      </w:r>
    </w:p>
    <w:p w:rsidR="00B13313" w:rsidRPr="00D835EE" w:rsidRDefault="00B13313" w:rsidP="000402A7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соответствие требованиям к составу документов, установленным пунктом </w:t>
      </w:r>
      <w:r w:rsidR="00315584" w:rsidRPr="00D835EE">
        <w:rPr>
          <w:rFonts w:ascii="Times New Roman" w:hAnsi="Times New Roman"/>
          <w:sz w:val="28"/>
          <w:szCs w:val="28"/>
          <w:lang w:eastAsia="ru-RU"/>
        </w:rPr>
        <w:t>7.3</w:t>
      </w:r>
      <w:r w:rsidRPr="00D835EE">
        <w:rPr>
          <w:rFonts w:ascii="Times New Roman" w:hAnsi="Times New Roman"/>
          <w:sz w:val="28"/>
          <w:szCs w:val="28"/>
          <w:lang w:eastAsia="ru-RU"/>
        </w:rPr>
        <w:t>. Методики;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соответствие требованиям к оформлению документов, установленным пункт</w:t>
      </w:r>
      <w:r w:rsidR="00B13313" w:rsidRPr="00D835EE">
        <w:rPr>
          <w:rFonts w:ascii="Times New Roman" w:hAnsi="Times New Roman"/>
          <w:sz w:val="28"/>
          <w:szCs w:val="28"/>
          <w:lang w:eastAsia="ru-RU"/>
        </w:rPr>
        <w:t>ами 6.11. и 6.12. Методики.</w:t>
      </w:r>
    </w:p>
    <w:p w:rsidR="000D4EAC" w:rsidRPr="00D835EE" w:rsidRDefault="0072458B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7.5. 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проверки проекта </w:t>
      </w:r>
      <w:r w:rsidR="00B13313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НЦИИ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уполномоченный Департамент направляет проект </w:t>
      </w:r>
      <w:r w:rsidR="00B13313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прилагаемые к нему документы на </w:t>
      </w:r>
      <w:r w:rsidR="000D4EAC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в государственное учреждение, подведомственное Министерству, и уполномоченное на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работ по совершенствованию системы ценообразования и сметного нормирования в области градостроительной деятельности </w:t>
      </w:r>
      <w:r w:rsidR="000D4EAC" w:rsidRPr="00D835EE">
        <w:rPr>
          <w:rFonts w:ascii="Times New Roman" w:hAnsi="Times New Roman" w:cs="Times New Roman"/>
          <w:sz w:val="28"/>
          <w:szCs w:val="28"/>
          <w:lang w:eastAsia="ru-RU"/>
        </w:rPr>
        <w:t>(далее - Организация).</w:t>
      </w:r>
    </w:p>
    <w:p w:rsidR="00181310" w:rsidRPr="00D835EE" w:rsidRDefault="0072458B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7.6. 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Департамент возвращает документы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без рассмотрения, с указанием причины (причин), послуживших основанием для возврата в случае, если при проведении проверки установлено, что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прилагаемые к нему документы не соответствуют требованиям, указанным в пункт</w:t>
      </w:r>
      <w:r w:rsidR="00BA7752" w:rsidRPr="00D835E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7.4. Методики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1310" w:rsidRPr="00D835EE" w:rsidRDefault="0072458B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7.7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Срок рассмотрения проекта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не может превышать двадцати пяти рабочих дней со дня получения соответствующего проекта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 нему документов.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7.8. 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Для оптимизации процедуры рассмотрения проекта </w:t>
      </w:r>
      <w:r w:rsidR="0072458B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</w:t>
      </w:r>
      <w:proofErr w:type="spellStart"/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разброшюровка</w:t>
      </w:r>
      <w:proofErr w:type="spellEnd"/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</w:t>
      </w:r>
      <w:r w:rsidR="0072458B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 нему документов.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7.9. 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по тексту проекта </w:t>
      </w:r>
      <w:r w:rsidR="0072458B"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 замечания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технического или редакционного характера, Организация </w:t>
      </w:r>
      <w:r w:rsidR="0072458B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имеет право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внос</w:t>
      </w:r>
      <w:r w:rsidR="0072458B" w:rsidRPr="00D835E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2458B" w:rsidRPr="00D835E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исправления в текст проекта сметного норматива самостоятельно.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7.10. 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Срок рассмотрения проекта сметного норматива может быть продлен Министерством на основании письменного уведомления, представленного Организацией, с указанием причины (причин) такого продления, но не более чем на пятнадцать рабочих дней. В этом случае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 уведомляется Министерством о продлении срока рассмотрения проекта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оснований принятия такого решения.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7.11. 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проекта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подготавливается заключение и направляется в Министерство.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7.12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Заключение должно содержать: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сведения о проекте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представленных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Заявителем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нормативных, технических и информационно-справочных материалов, использованных при разработке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информацию о наличии (отсутствии) в Реестре сведений об аналоге сметного норматива, с указанием наименования сборника (сборников)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и его (их) частей;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информацию о наличии (отсутствии) необходимых расчетных обоснований;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анализ расчетных обоснований и результаты такого анализа;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информацию о наличии (отсутствии) технических и арифметических ошибок в проекте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и документах;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>сведения о соответствии (несоответствии) расчетных обоснований требованиям, установленным нормативными правовыми актами в сфере нормирования и ценообразования при проектировании и методикам разработки сметных норм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ативов</w:t>
      </w:r>
      <w:r w:rsidRPr="00D835EE">
        <w:rPr>
          <w:rFonts w:ascii="Times New Roman" w:hAnsi="Times New Roman"/>
          <w:sz w:val="28"/>
          <w:szCs w:val="28"/>
          <w:lang w:eastAsia="ru-RU"/>
        </w:rPr>
        <w:t>, сведения о которых включены в Реестр;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сведения о наличии (отсутствии) в проекте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 (интеллектуальная собственность);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выводы о соответствии (несоответствии) проекта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НЦИИ</w:t>
      </w:r>
      <w:r w:rsidRPr="00D835EE">
        <w:rPr>
          <w:rFonts w:ascii="Times New Roman" w:hAnsi="Times New Roman"/>
          <w:sz w:val="28"/>
          <w:szCs w:val="28"/>
          <w:lang w:eastAsia="ru-RU"/>
        </w:rPr>
        <w:t xml:space="preserve"> нормативным правовым актам в сфере нормирования и ценообразования при проектировании и строительстве, методикам разработки сметных норм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ативов</w:t>
      </w:r>
      <w:r w:rsidRPr="00D835EE">
        <w:rPr>
          <w:rFonts w:ascii="Times New Roman" w:hAnsi="Times New Roman"/>
          <w:sz w:val="28"/>
          <w:szCs w:val="28"/>
          <w:lang w:eastAsia="ru-RU"/>
        </w:rPr>
        <w:t>, сведения о которых включены в Реестр;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обоснование возможности (отсутствия возможности) утверждения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lastRenderedPageBreak/>
        <w:t>проекта НЦИИ</w:t>
      </w:r>
      <w:r w:rsidRPr="00D835EE">
        <w:rPr>
          <w:rFonts w:ascii="Times New Roman" w:hAnsi="Times New Roman"/>
          <w:sz w:val="28"/>
          <w:szCs w:val="28"/>
          <w:lang w:eastAsia="ru-RU"/>
        </w:rPr>
        <w:t>;</w:t>
      </w:r>
    </w:p>
    <w:p w:rsidR="00181310" w:rsidRPr="00D835EE" w:rsidRDefault="00181310" w:rsidP="000402A7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835EE">
        <w:rPr>
          <w:rFonts w:ascii="Times New Roman" w:hAnsi="Times New Roman"/>
          <w:sz w:val="28"/>
          <w:szCs w:val="28"/>
          <w:lang w:eastAsia="ru-RU"/>
        </w:rPr>
        <w:t xml:space="preserve">наименование сборника (сборников) сметных нормативов и его (их) частей, подлежащих пересмотру в результате утверждения </w:t>
      </w:r>
      <w:r w:rsidR="001031E8" w:rsidRPr="00D835EE">
        <w:rPr>
          <w:rFonts w:ascii="Times New Roman" w:hAnsi="Times New Roman"/>
          <w:sz w:val="28"/>
          <w:szCs w:val="28"/>
          <w:lang w:eastAsia="ru-RU"/>
        </w:rPr>
        <w:t>проекта НЦИИ</w:t>
      </w:r>
      <w:r w:rsidRPr="00D835EE">
        <w:rPr>
          <w:rFonts w:ascii="Times New Roman" w:hAnsi="Times New Roman"/>
          <w:sz w:val="28"/>
          <w:szCs w:val="28"/>
          <w:lang w:eastAsia="ru-RU"/>
        </w:rPr>
        <w:t>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7.13. 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Заключение должно быть прошито, пронумеровано, заверено подписью руководителя Организации либо иного уполномоченного им лица, с одновременным представлением документов, подтверждающих его полномочия.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7.14. 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проектов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, разработанных и (или) актуализированных </w:t>
      </w:r>
      <w:r w:rsidR="000775C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рганизациями, подведомственными Министерству, а также разработанных и (или) актуализированных за счет средств бюджетов бюджетной системы Российской Федерации и подготовка заключения по результатам их рассмотрения осуществляется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Научно-экспертным советом по ценообразованию и сметному нормированию в строительстве при Министерстве (далее - НЭС).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указанного заключения осуществляется НЭС в соответствии с пунктами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7.7. – 7.13.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Методики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7.15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случае, если заключение содержит выводы об отсутствии возможности утверждения проекта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 направляется в Министерство без приложения документов, указанных в пункте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7.3. Методики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, о чем Министерство извещает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 ему копию заключения.</w:t>
      </w:r>
    </w:p>
    <w:p w:rsidR="00181310" w:rsidRPr="00D835EE" w:rsidRDefault="001031E8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7.16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5584" w:rsidRPr="00D835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заключение содержит выводы о возможности утверждения проекта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, заключение направляется в Министерство с приложением документов, указанных в пункте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7.3.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Методики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7.17. 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Департамент обеспечивает обсуждение проектов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НЦИИ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НЭС, за исключением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проектов 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 w:rsidR="001031E8" w:rsidRPr="00D835EE">
        <w:rPr>
          <w:rFonts w:ascii="Times New Roman" w:hAnsi="Times New Roman" w:cs="Times New Roman"/>
          <w:sz w:val="28"/>
          <w:szCs w:val="28"/>
          <w:lang w:eastAsia="ru-RU"/>
        </w:rPr>
        <w:t>7.14.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1E8" w:rsidRPr="00D835EE">
        <w:rPr>
          <w:rFonts w:ascii="Times New Roman" w:hAnsi="Times New Roman" w:cs="Times New Roman"/>
          <w:sz w:val="28"/>
          <w:szCs w:val="28"/>
          <w:lang w:eastAsia="ru-RU"/>
        </w:rPr>
        <w:t>Методики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7.18. 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По результатам обсуждения проекта сметного норматива НЭС в Министерство направляются рекомендации об утверждении (отказе в утверждении) проекта сметного норматива (далее - рекомендации НЭС).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7.19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Министерством на основании заключения и рекомендаций НЭС принимается решение об утверждении сметного норматива или об отказе в его утверждении.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7.20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В срок, не превышающий пяти рабочих дней со дня принятия решения, предусмотренного пунктом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7.18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</w:t>
      </w:r>
      <w:r w:rsidR="000775C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информируется Министерством о принятом решении.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7.21.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утверждается приказом Министерства и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размещается на официальном сайте Министерства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7.22. 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проекта приказа Министерства осуществляется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уполномоченным Департаментом не позднее десяти рабочих дней со дня принятия решения об утверждении сметного норматива.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7.23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 Размещение на официальном сайте Министерства утверждённого 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не позднее пяти рабочих дней со дня его утверждения.</w:t>
      </w:r>
    </w:p>
    <w:p w:rsidR="00181310" w:rsidRPr="00D835EE" w:rsidRDefault="00315584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7.24. 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Утвержденные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 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указанные в пункте </w:t>
      </w:r>
      <w:r w:rsidR="000775C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C1539" w:rsidRPr="00D835EE">
        <w:rPr>
          <w:rFonts w:ascii="Times New Roman" w:hAnsi="Times New Roman" w:cs="Times New Roman"/>
          <w:sz w:val="28"/>
          <w:szCs w:val="28"/>
          <w:lang w:eastAsia="ru-RU"/>
        </w:rPr>
        <w:t>7.3.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539" w:rsidRPr="00D835EE">
        <w:rPr>
          <w:rFonts w:ascii="Times New Roman" w:hAnsi="Times New Roman" w:cs="Times New Roman"/>
          <w:sz w:val="28"/>
          <w:szCs w:val="28"/>
          <w:lang w:eastAsia="ru-RU"/>
        </w:rPr>
        <w:t>Методики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, заключения и рекомендации НЭС направляются Министерством в Организацию для хранения.</w:t>
      </w:r>
    </w:p>
    <w:p w:rsidR="00181310" w:rsidRPr="00D835EE" w:rsidRDefault="009C1539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7.25. 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По требованию Министерства либо по обращению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находящихся на хранении, представляются Организацией соответственно в Министерство или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61D5" w:rsidRPr="00D835EE" w:rsidRDefault="009C1539" w:rsidP="000402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t>7.26. 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Пересмотр </w:t>
      </w:r>
      <w:r w:rsidRPr="00D835EE">
        <w:rPr>
          <w:rFonts w:ascii="Times New Roman" w:hAnsi="Times New Roman" w:cs="Times New Roman"/>
          <w:sz w:val="28"/>
          <w:szCs w:val="28"/>
          <w:lang w:eastAsia="ru-RU"/>
        </w:rPr>
        <w:t>НЦИИ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порядке, </w:t>
      </w:r>
      <w:r w:rsidR="00165382" w:rsidRPr="00D835EE"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аналогичном порядку их разработки и </w:t>
      </w:r>
      <w:r w:rsidR="00181310" w:rsidRPr="00D835EE">
        <w:rPr>
          <w:rFonts w:ascii="Times New Roman" w:hAnsi="Times New Roman" w:cs="Times New Roman"/>
          <w:sz w:val="28"/>
          <w:szCs w:val="28"/>
          <w:lang w:eastAsia="ru-RU"/>
        </w:rPr>
        <w:t>утверждения.</w:t>
      </w:r>
    </w:p>
    <w:p w:rsidR="00A261D5" w:rsidRPr="00D835EE" w:rsidRDefault="00A261D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F2317" w:rsidRDefault="007F2317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F2317" w:rsidRDefault="007F2317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317" w:rsidRDefault="007F2317" w:rsidP="007F23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F2317">
        <w:rPr>
          <w:rFonts w:ascii="Times New Roman" w:hAnsi="Times New Roman" w:cs="Times New Roman"/>
          <w:b/>
          <w:sz w:val="32"/>
          <w:szCs w:val="32"/>
          <w:lang w:eastAsia="ru-RU"/>
        </w:rPr>
        <w:t>Рекомендуемая номенклатура сборников СНИИ</w:t>
      </w:r>
    </w:p>
    <w:p w:rsidR="007F2317" w:rsidRDefault="007F2317" w:rsidP="007F23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BC238A" w:rsidRPr="00101253" w:rsidTr="00061EFD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8A" w:rsidRPr="00101253" w:rsidRDefault="00BC238A" w:rsidP="001B13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1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1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012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8A" w:rsidRPr="00AA7F97" w:rsidRDefault="00BC238A" w:rsidP="001B13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F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C238A" w:rsidRPr="00101253" w:rsidTr="00061EFD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8A" w:rsidRPr="00061EFD" w:rsidRDefault="00BC238A" w:rsidP="001B135A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8A" w:rsidRPr="00061EFD" w:rsidRDefault="00BC238A" w:rsidP="001B135A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определения стоимости инженерных изысканий для строительства</w:t>
            </w:r>
          </w:p>
        </w:tc>
      </w:tr>
      <w:tr w:rsidR="00BC238A" w:rsidRPr="00101253" w:rsidTr="00061EF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8A" w:rsidRPr="00061EFD" w:rsidRDefault="00BC238A" w:rsidP="001B135A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8A" w:rsidRPr="00061EFD" w:rsidRDefault="00BC238A" w:rsidP="001B13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СНИИ «Инженерно-геодезические изыскания</w:t>
            </w:r>
            <w:r w:rsidR="00762530"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38A" w:rsidRPr="00101253" w:rsidTr="00061EF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8A" w:rsidRPr="00061EFD" w:rsidRDefault="00BC238A" w:rsidP="001B135A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8A" w:rsidRPr="00061EFD" w:rsidRDefault="00762530" w:rsidP="001B13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СНИИ «И</w:t>
            </w:r>
            <w:r w:rsidR="00BC238A"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нженерно-геологические изыскания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38A" w:rsidRPr="00101253" w:rsidTr="00061EF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8A" w:rsidRPr="00061EFD" w:rsidRDefault="00BC238A" w:rsidP="001B135A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8A" w:rsidRPr="00061EFD" w:rsidRDefault="00762530" w:rsidP="001B13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СНИИ «И</w:t>
            </w:r>
            <w:r w:rsidR="00BC238A"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нженерно-гидрометеорологические изыскания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38A" w:rsidRPr="00101253" w:rsidTr="00061EF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8A" w:rsidRPr="00061EFD" w:rsidRDefault="00BC238A" w:rsidP="001B135A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8A" w:rsidRPr="00061EFD" w:rsidRDefault="00762530" w:rsidP="001B13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СНИИ «И</w:t>
            </w:r>
            <w:r w:rsidR="00BC238A"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нженерно-экологические изыскания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38A" w:rsidRPr="00101253" w:rsidTr="00061EF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8A" w:rsidRPr="00061EFD" w:rsidRDefault="00BC238A" w:rsidP="001B135A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38A" w:rsidRPr="00061EFD" w:rsidRDefault="00762530" w:rsidP="001B135A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СНИИ «И</w:t>
            </w:r>
            <w:r w:rsidR="00BC238A"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нженерно-геотехнические изыскания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38A" w:rsidRPr="00101253" w:rsidTr="00061EF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8A" w:rsidRPr="00101253" w:rsidRDefault="00BC238A" w:rsidP="001B13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2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8A" w:rsidRPr="00101253" w:rsidRDefault="001B135A" w:rsidP="003C1E8F">
            <w:pPr>
              <w:spacing w:before="120" w:after="12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СНИИ «Специальные виды инженерных изысканий»</w:t>
            </w:r>
          </w:p>
        </w:tc>
      </w:tr>
    </w:tbl>
    <w:p w:rsidR="00BC238A" w:rsidRPr="007F2317" w:rsidRDefault="00BC238A" w:rsidP="007F23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F2317" w:rsidRDefault="007F2317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317" w:rsidRDefault="007F2317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317" w:rsidRDefault="007F2317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317" w:rsidRDefault="007F231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476BE" w:rsidRDefault="00A476BE" w:rsidP="00A476B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476BE" w:rsidRDefault="00A476BE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6BE" w:rsidRPr="00883743" w:rsidRDefault="00A476BE" w:rsidP="00061EFD">
      <w:pPr>
        <w:pStyle w:val="ConsPlusNormal"/>
        <w:spacing w:line="288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83743">
        <w:rPr>
          <w:rFonts w:ascii="Times New Roman" w:eastAsiaTheme="minorHAnsi" w:hAnsi="Times New Roman" w:cs="Times New Roman"/>
          <w:b/>
          <w:sz w:val="28"/>
          <w:szCs w:val="28"/>
        </w:rPr>
        <w:t>Рекомендуемый перечень статей накладных расходов, относящихся на себестоимость инженерных изысканий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на содержание аппарата управления: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а) затраты на оплату труда работников аппарата;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б) отчисления на социальные нужды (в Пенсионный фонд, фонды государственного социального и обязательного медицинского страхования и в Государственный фонд занятости) от расходов на оплату труда</w:t>
      </w:r>
      <w:r w:rsidR="00032BA8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 аппарата;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1F2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) расходы на командировки работников аппарата управления;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прочие </w:t>
      </w:r>
      <w:proofErr w:type="spellStart"/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</w:t>
      </w:r>
      <w:proofErr w:type="gramStart"/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:к</w:t>
      </w:r>
      <w:proofErr w:type="gramEnd"/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анцелярские</w:t>
      </w:r>
      <w:proofErr w:type="spellEnd"/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, типографские, почтово-телеграфные, телефонные и другие расходы на средства связи. Стоимость приобретения бланков учета, отчетности и других документов, используемых в управлении. Расходы, связанные со служебными разъездами в пункте нахождения организации, и другие расходы на содержание аппарата управления.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Общепроизводственные расходы:</w:t>
      </w:r>
    </w:p>
    <w:p w:rsidR="00032BA8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д) расходы на оплату труда работников ведомственной охраны, младшего обслуживающего персонала и других работников, не относящихся к аппарату управления и к производственному персоналу</w:t>
      </w:r>
      <w:r w:rsidR="00032BA8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е) другие расходы, относящиеся к затратам на оплату труда: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работникам, высвобождаемым из организаций в связи с их реорганизацией, сокращением численности работников и штатов;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отпуска перед началом работы выпускникам профессионально-технических училищ и молодым специалистам, окончившим высшее или среднее специальное учебное заведение;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в соответствии с действующим законодательством учебных отпусков, предоставляемых рабочим и служащим, успешно обучающимся в вечерних и заочных высших и средних специальных учебных заведениях, в заочной аспирантуре, в вечерних (сменных) профессионально-технических учебных заведениях, в вечерних (сменных) и заочных общеобразовательных школах, а также поступающим в аспирантуру;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за время вынужденного прогула или выполнения нижеоплачиваемой работы в случаях, предусмотренных законодательством;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заработная плата по основному месту работы руководителям, специалистам и рабочим во время их обучения с отрывом от работы в системе повышения квалификации и переподготовки кадров;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плата работникам - донорам за дни обследований, сдачи крови и отдыха, предоставляемого после каждого дня сдачи крови;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отчисление в резерв на отпуск;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труда студентов высших учебных заведений и учащихся средних специальных и профессионально-технических учебных заведений, проходящих производственную практику на предприятиях, а также оплата труда учащихся общеобразовательных школ в период профессиональной ориентации;</w:t>
      </w:r>
    </w:p>
    <w:p w:rsidR="00301F26" w:rsidRPr="00883743" w:rsidRDefault="00883743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труда квалифицированных рабочих, не освобожденных от основной работы, по обучению учеников и повышению квалификации рабочих;</w:t>
      </w:r>
    </w:p>
    <w:p w:rsidR="00301F26" w:rsidRPr="00883743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з) материальные затраты и стоимость услуг:</w:t>
      </w:r>
    </w:p>
    <w:p w:rsidR="00301F26" w:rsidRPr="00883743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883743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услуг и материалов, расходуемых на ремонты, содержание и эксплуатацию зданий, сооружений, помещений, других основных производственных фондов, включая содержание помещений и инвентаря медпунктов и содержание помещений предприятий общественного питания, обслуживающих трудовые коллективы;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по содержанию помещений и инвентаря ведомственной, вневедомственной и пожарной охраны;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по обеспечению нормальных условий труда и техники безопасности (приобретение и создание устройства некапитального характера);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приобретения информационно-нормативных и инструктивных материалов;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по приобретению материалов, расходуемых на содержание и эксплуатацию телефонных станций, коммутаторов, телетайпов, установок диспетчерской и других видов связи, используемой для управления и числящейся на балансе организации;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другие материальные затраты и стоимость услуг, носящие общепроизводственный характер;</w:t>
      </w:r>
    </w:p>
    <w:p w:rsidR="00301F26" w:rsidRPr="0000240F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и) расходы на приобретение топлива и энергии:</w:t>
      </w:r>
      <w:r w:rsid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приобретаемого со стороны топлива всех видов, расходуемого на выработку всех видов энергии (электрической, тепловой, других видов), на технологические цели и хозяйственные нужды, включая стоимость топлива и энергии для приготовления пищи предприятия общественного питания, обслуживающего трудовой коллектив;</w:t>
      </w:r>
    </w:p>
    <w:p w:rsidR="00301F26" w:rsidRPr="0000240F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к) амортизация основных фондов:</w:t>
      </w:r>
      <w:r w:rsid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амортизация (износ) основных производственных фондов, предоставляемых бесплатно предприятиям общественного питания, обслуживающим трудовые коллективы, помещений и </w:t>
      </w: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инвентаря медпунктов, обслуживающих работников организаций и находящихся непосредственно на их территории;</w:t>
      </w:r>
    </w:p>
    <w:p w:rsidR="00301F26" w:rsidRPr="0000240F" w:rsidRDefault="00301F26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л) расходы по подготовке кадров: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затраты по выплате стипендий;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расходы, связанные с оплатой за обучение на договорной основе с учебными заведениями, за предоставление дополнительных услуг по подготовке, повышению квалификации и переподготовке кадров исходя из установленных норм и нормативов;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сумма затрат по уплате налогов и сборов, относимых на себестоимость продукции (работ, услуг), отчислений в специальные внебюджетные фонды, включая отчисления во внебюджетные фонды финансирования научно-исследовательских и опытно-конструкторских работ и освоения новых видов наукоемкой продукции в строительстве, проводимых юридическими лицами в соответствии с установленными законодательством нормами и порядком;</w:t>
      </w:r>
      <w:proofErr w:type="gramEnd"/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сумма затрат по страхованию в установленном порядке основных фондов и иного имущества, находящегося в пользовании;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информационных и аудиторских услуг, выполняемых сторонними организациями;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представительские расходы, связанные с коммерческой деятельностью организации по приему и обслуживанию представителей других предприятий, включая иностранных, прибывших на переговоры с целью установления и поддержания взаимовыгодного сотрудничества, а также участников, прибывших на заседания совета (правления) организации и ревизионной комиссии;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подписки на газеты, подписки и покупки технических журналов, книг, периодических изданий, учебных пособий для технических библиотек;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работ по сертификации продукции;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патентных услуг;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услуг по обеспечению противопожарной, сторожевой и вневедомственной охраны по договорам;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плата за аренду основных производственных фондов и оплата коммунальных услуг, потребляемых организацией;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услуг банка (в соответствии с заключенными договорами);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услуг сторонних организаций по переводу с иностранного или на иностранный язык технической (проектно-сметной) документации и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литературы, оплата услуг переводчиков во время проведения деловых контактов;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износ по нематериальным активам;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по охране труда и технике безопасности, предусмотренные законодательством для соответствующих категорий работников;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затраты, предусмотренные законодательством, связанные с набором рабочей силы, включая оплату выпускникам средних профессионально-технических училищ и молодым специалистам, окончившим высшее или среднее специальное учебное заведение, проезда к месту работы (кроме оплаты отпуска перед началом работы выпускников и молодых специалистов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  <w:proofErr w:type="gramEnd"/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расходы, связанные с изготовлением макетов, слайдов, кинофотодокументов, разработкой и изготовлением типовых элементов проектно-изыскательской документации (типовые элементы чертежей, табличные и бланочные формы и др.), с выпуском и отправкой документации, обслуживанием копировально-множительного оборудования, оборудования по микрофильмированию и микрографии и другого оборудования, необходимого для выполнения указанных работ;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экспертиз, консультаций, работ по контролю производственных процессов и качества продукции, выпускаемых сторонними организациями по договорам;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услуг сторонних организаций по переводу с </w:t>
      </w:r>
      <w:proofErr w:type="gramStart"/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иностранного</w:t>
      </w:r>
      <w:proofErr w:type="gramEnd"/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на иностранный язык технической (проектно-сметной) документации и литературы;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по уплате процентов за кредиты банков в пределах ставки, установленной законодательством, увеличенной на три пункта, и затраты на оплату процентов по кредитам за приобретение товарно-материальных ценностей (проведение работ, оказание услуг сторонними организациями);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в соответствии с договором работ по обслуживанию основных производственных фондов;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плата за аренду объектов основных производственных фондов;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канцелярские, типографские, почтово-телеграфные, телефонные и другие расходы связи по обслуживанию производственного персонала организаций;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вознаграждения за изобретения и рационализаторские предложения;</w:t>
      </w:r>
    </w:p>
    <w:p w:rsidR="00937F5B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37F5B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по оплате технической помощи, оказываемой головными проектными и изыскательскими организациями, и других услуг;</w:t>
      </w:r>
    </w:p>
    <w:p w:rsidR="00301F26" w:rsidRPr="0000240F" w:rsidRDefault="0000240F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01F26" w:rsidRPr="0000240F">
        <w:rPr>
          <w:rFonts w:ascii="Times New Roman" w:eastAsia="Calibri" w:hAnsi="Times New Roman" w:cs="Times New Roman"/>
          <w:sz w:val="28"/>
          <w:szCs w:val="28"/>
          <w:lang w:eastAsia="ru-RU"/>
        </w:rPr>
        <w:t>другие общепроизводственные расходы.</w:t>
      </w:r>
    </w:p>
    <w:p w:rsidR="00A476BE" w:rsidRDefault="00A476BE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6BE" w:rsidRDefault="00A476B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F2317" w:rsidRDefault="00A3213C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476BE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7F2317" w:rsidRPr="00562ED0" w:rsidRDefault="007F2317" w:rsidP="00562E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2ED0" w:rsidRPr="00061EFD" w:rsidRDefault="00562ED0" w:rsidP="0006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составу и содержанию технологической карты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1. Разделы технологической карты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Технологическая карта состоит, как правило, из следующих разделов: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- область применения;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- общие положения;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технология выполнения работ;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- требования к качеству работ;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- потребность в материально-технических ресурсах;</w:t>
      </w:r>
    </w:p>
    <w:p w:rsidR="00431774" w:rsidRPr="003167D9" w:rsidRDefault="00431774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-технико-экономические показатели;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- техника безопасности и охрана труда;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технологической карты может быть изменен в зависимости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специфики и сложности технологического процесса: сокращен или дополнен новыми разделами. Так, при разработке и описании простого технологического процесса могут отсутствовать разделы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Технико-экономические показатели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 разработке и описании сложного технологического процесса раздел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и технология выполнения работ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разбит на два раздела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работ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работ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разделов приводится на отдельном листе карты под наименованием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2. Область применения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приводится наименование технологического процесса, вида инженерных изысканий для которых разрабатывается данная технологическая карта.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Указывается, для какой стадии разработки градостроительной документации или стадии жизненного цикла объекта разрабатывается технологическая карта.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Приводятся объемы работ, при которых следует применять данную карту.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Сообщаются условия и особенности производства работ, требования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к температуре, влажности, метеорологическим и другим показателям окружающей среды, при которых допускается производство работ.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В картах для технологических процессов, в которых используются строительные материалы и детали, приводятся их название, фирма-производитель и документ (ГОСТ, ТУ и т.п.).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3. Организация и технология выполнения работ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 Раздел подразделяется, как правило, на подразделы: подготовительные, основные и заключительные работы.</w:t>
      </w:r>
    </w:p>
    <w:p w:rsidR="00276F71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подразделе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Подготовительные работы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сообщается, какие проектные, технологические и разрешительные документы необходимы для выполнения работ, как производилась комплектация строительных материалов и изделий, как выбраны строительные машины, технологическое оборудование и оснастка, как организуются площадка и рабочие </w:t>
      </w:r>
      <w:r w:rsidR="00276F71"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места.</w:t>
      </w:r>
    </w:p>
    <w:p w:rsidR="00562ED0" w:rsidRPr="003167D9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подразделе 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работы</w:t>
      </w:r>
      <w:r w:rsidR="003167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указывается, как технологии </w:t>
      </w:r>
      <w:r w:rsidR="00276F71"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>полевых</w:t>
      </w:r>
      <w:r w:rsidRPr="0031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подразделяются на технологические процессы, а процессы - на операции, производится их описание. Основные данные о технологическом процессе приводятся в таблице 1.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D31255" w:rsidP="00562E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562ED0" w:rsidRPr="00562ED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562ED0" w:rsidP="00562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Технологический процесс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2127"/>
        <w:gridCol w:w="2126"/>
        <w:gridCol w:w="1984"/>
      </w:tblGrid>
      <w:tr w:rsidR="00562ED0" w:rsidRPr="003167D9" w:rsidTr="00061EFD">
        <w:tc>
          <w:tcPr>
            <w:tcW w:w="2410" w:type="dxa"/>
          </w:tcPr>
          <w:p w:rsidR="00562ED0" w:rsidRPr="00061EFD" w:rsidRDefault="00562ED0" w:rsidP="00481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167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 последовательность технологических операций</w:t>
            </w:r>
          </w:p>
        </w:tc>
        <w:tc>
          <w:tcPr>
            <w:tcW w:w="1134" w:type="dxa"/>
          </w:tcPr>
          <w:p w:rsidR="00562ED0" w:rsidRPr="00061EFD" w:rsidRDefault="00562ED0" w:rsidP="00481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Объем работ, м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, кг и т.п.</w:t>
            </w:r>
          </w:p>
        </w:tc>
        <w:tc>
          <w:tcPr>
            <w:tcW w:w="2127" w:type="dxa"/>
          </w:tcPr>
          <w:p w:rsidR="00562ED0" w:rsidRPr="00061EFD" w:rsidRDefault="00562ED0" w:rsidP="00481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машин, оборудования, инструмента, затраты времени, </w:t>
            </w: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.-ч.</w:t>
            </w:r>
          </w:p>
        </w:tc>
        <w:tc>
          <w:tcPr>
            <w:tcW w:w="2126" w:type="dxa"/>
          </w:tcPr>
          <w:p w:rsidR="00562ED0" w:rsidRPr="00061EFD" w:rsidRDefault="00562ED0" w:rsidP="00481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строительных материалов и деталей, потребность, 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, м, м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984" w:type="dxa"/>
          </w:tcPr>
          <w:p w:rsidR="00562ED0" w:rsidRPr="00061EFD" w:rsidRDefault="00562ED0" w:rsidP="00481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D326E" w:rsidRPr="00061EFD">
              <w:rPr>
                <w:rFonts w:ascii="Times New Roman" w:hAnsi="Times New Roman" w:cs="Times New Roman"/>
                <w:sz w:val="24"/>
                <w:szCs w:val="24"/>
              </w:rPr>
              <w:t>рабочих и инженерно-технических работников, непосредственно занятых на выполнении полевых работ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, затраты труда, чел.-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ED0" w:rsidRPr="003167D9" w:rsidTr="00061EFD">
        <w:tc>
          <w:tcPr>
            <w:tcW w:w="2410" w:type="dxa"/>
          </w:tcPr>
          <w:p w:rsidR="00562ED0" w:rsidRPr="00061EFD" w:rsidRDefault="00562ED0" w:rsidP="00481D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ED0" w:rsidRPr="00061EFD" w:rsidRDefault="00562ED0" w:rsidP="00481D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2ED0" w:rsidRPr="00061EFD" w:rsidRDefault="00562ED0" w:rsidP="00481D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ED0" w:rsidRPr="00061EFD" w:rsidRDefault="00562ED0" w:rsidP="00481D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ED0" w:rsidRPr="00061EFD" w:rsidRDefault="00562ED0" w:rsidP="00481D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подразделе 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Заключительные работы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приводятся работы, которые выполняются после основных работ</w:t>
      </w:r>
      <w:r w:rsidR="00DA6739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Подраздел 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Подготовительные работы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схему организации рабочей зоны площадки с указанием зоны складирования материалов и конструкций; проходов и проездов; размещения машин, механизмов;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схемы расстановки машин, механизмов и оборудования с указанием опасных зон, способов их ограждения.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подраздел 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Подготовительные работы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могут быть включены: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схемы транспортирования, складирования и хранения материалов 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 изделий;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данные об условиях производства работ;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схемы транспортирования, складирования и хранения материалов 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 изделий следует включать: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требования к условиям перевозки и таре, перечень рекомендуемых транспортных средств и тары с указанием их основных характеристик 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 количества перевозимых материалов и конструкций;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требования к организации площадки складирования, ее размерам, типу покрытия, уклонам и к температурно-влажностному режиму хранения материалов;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схемы складирования материалов, требующих защиты </w:t>
      </w:r>
      <w:r w:rsidR="00361EFC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от переувлажнения или сухости.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 xml:space="preserve">3.3. 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подраздел </w:t>
      </w:r>
      <w:r w:rsidR="00361EF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работы</w:t>
      </w:r>
      <w:r w:rsidR="00361EF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описании технологического процесса включаются: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требования к качеству предшествующего технологического процесса (операций);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технологические схемы процесса (операций);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схемы механизации работ (расстановки на объекте машин, технологического оборудования и оснастки).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технологического процесса содержит: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указания по организации рабочих мест, включающие схемы размещения рабочих и средств механизации;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технологических процессов, последовательность и способы выполнения технологических операций;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порядок совмещения технологических процессов и операций во времени и пространстве с учетом безопасности работ</w:t>
      </w:r>
      <w:r w:rsidR="00361E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 xml:space="preserve">4. 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качеству работ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4.1. В разделе приводятся контролируемые параметры технологического процесса и операций (операции контроля), размещение мест контроля, исполнители, объемы и содержание операций контроля, методика и схемы измерений, правила документирования результатов контроля и принятия решений об исключении дефектной продукции из технологического процесса. Применяемые методики и средства измерений должны обеспечивать достоверность результатов, что гарантируется выполнением правил и соблюдением норм стандартов Государственной системы измерений (ГСИ).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качества, предусматриваемый в технологической карте, </w:t>
      </w:r>
      <w:r w:rsidR="00361EF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состоит </w:t>
      </w:r>
      <w:proofErr w:type="gramStart"/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proofErr w:type="gramEnd"/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входного контроля проектной и технологической документации;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входного контроля применяемых строительных материалов, изделий </w:t>
      </w:r>
      <w:r w:rsidR="00361EF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 конструкций;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операционного контроля технологического процесса;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приемочного контроля качества </w:t>
      </w:r>
      <w:r w:rsidR="00397DF7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выполненных 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работ</w:t>
      </w:r>
      <w:r w:rsidR="00F17485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оформления результатов контроля качества и приемки работ.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данные и параметры, необходимые для контроля, приводятся </w:t>
      </w:r>
      <w:r w:rsidR="00361EF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таблицах; для операционного контроля технологического процесса, например, составляется таблица 2.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562ED0" w:rsidP="00562E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Таблица 2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562ED0" w:rsidP="00562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Операционный контроль технологического процесса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324"/>
        <w:gridCol w:w="2154"/>
        <w:gridCol w:w="2780"/>
      </w:tblGrid>
      <w:tr w:rsidR="00562ED0" w:rsidRPr="00562ED0" w:rsidTr="00061EFD">
        <w:tc>
          <w:tcPr>
            <w:tcW w:w="2381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процесса и его операций</w:t>
            </w:r>
          </w:p>
        </w:tc>
        <w:tc>
          <w:tcPr>
            <w:tcW w:w="2324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Контролируемый параметр (по какому нормативному документу)</w:t>
            </w:r>
          </w:p>
        </w:tc>
        <w:tc>
          <w:tcPr>
            <w:tcW w:w="2154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Допускаемые значения параметра, требования качества</w:t>
            </w:r>
          </w:p>
        </w:tc>
        <w:tc>
          <w:tcPr>
            <w:tcW w:w="2780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Способ (метод) контроля, средства (приборы) контроля</w:t>
            </w:r>
          </w:p>
        </w:tc>
      </w:tr>
      <w:tr w:rsidR="00562ED0" w:rsidRPr="00562ED0" w:rsidTr="00061EFD">
        <w:tc>
          <w:tcPr>
            <w:tcW w:w="2381" w:type="dxa"/>
          </w:tcPr>
          <w:p w:rsidR="00562ED0" w:rsidRPr="00562ED0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2ED0" w:rsidRPr="00562ED0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62ED0" w:rsidRPr="00562ED0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562ED0" w:rsidRPr="00562ED0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4.2. Входной контроль проектной и технологической документации предусматривает проверку ее легитимности, комплектности и полноты, наличия исходных данных для выполнения строительного (технологического) процесса, перечня работ, конструкций и оборудования, показателей их качества.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В технологической карте следует предусматривать методы контроля, средства, схемы, правила выполнения измерений и испытаний, правила обработки результатов измерений и испытаний и их оценки, установленные стандартами, техническими условиями.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4.3. В разделе следует привести схемы входного контроля применяемых строительных материалов, изделий и конструкций; операционного контроля технологического процесса</w:t>
      </w:r>
      <w:r w:rsidR="00361EF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приемочного контроля качества работ, смонтированных конструкций и оборудования, построенных зданий и сооружений.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5. Потребность в материально-технических ресурсах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5.1. В этот раздел карты включаются: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машин и технологического оборудования;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перечень технологической оснастки, инструмента, инвентаря и приспособлений;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материалов и изделий.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5.2. Машины и технологическое оборудование, требующиеся для выполнения процессов и операций, выбираются с учетом отечественного и зарубежного опыта, сравнения вариантов механизации строительных (технологических) процессов. Машины и технологическое оборудование должны обеспечить плановые сроки и нормативные показатели качества работ.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В перечне, заносимом в таблицу 3, указывают основные технические характеристики, типы, марки, назначение и количество машин и оборудования для выполнения технологического процесса (операции) на звено или бригаду.</w:t>
      </w:r>
    </w:p>
    <w:p w:rsidR="00562ED0" w:rsidRPr="00562ED0" w:rsidRDefault="00562ED0" w:rsidP="00061EF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Таблица 3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562ED0" w:rsidP="00562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Машины и технологическое оборудование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345"/>
        <w:gridCol w:w="2041"/>
        <w:gridCol w:w="2155"/>
      </w:tblGrid>
      <w:tr w:rsidR="00562ED0" w:rsidRPr="00361EFC" w:rsidTr="00061EFD">
        <w:tc>
          <w:tcPr>
            <w:tcW w:w="2098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процесса и его операций</w:t>
            </w:r>
          </w:p>
        </w:tc>
        <w:tc>
          <w:tcPr>
            <w:tcW w:w="3345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машины, технологического оборудования, тип, марка</w:t>
            </w:r>
          </w:p>
        </w:tc>
        <w:tc>
          <w:tcPr>
            <w:tcW w:w="2041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Основная техническая характеристика, параметр</w:t>
            </w:r>
          </w:p>
        </w:tc>
        <w:tc>
          <w:tcPr>
            <w:tcW w:w="2155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2ED0" w:rsidRPr="00361EFC" w:rsidTr="00061EFD">
        <w:tc>
          <w:tcPr>
            <w:tcW w:w="2098" w:type="dxa"/>
          </w:tcPr>
          <w:p w:rsidR="00562ED0" w:rsidRPr="00061EFD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562ED0" w:rsidRPr="00061EFD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62ED0" w:rsidRPr="00061EFD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62ED0" w:rsidRPr="00061EFD" w:rsidRDefault="00562ED0" w:rsidP="007D5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5.3. Перечень технологической оснастки, инструмента, инвентаря и приспособлений составляется аналогично перечню машин и технологического оборудования по п. 5.5.2.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В перечне, заносимом в таблицу 4, указывают основные технические характеристики, типы, марки, назначение и количество технологической оснастки, инструмента, инвентаря для выполнения технологического процесса (операции) на звено или бригаду.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562ED0" w:rsidP="00562E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Таблица 4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562ED0" w:rsidP="00562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Технологическая оснастка, инструмент, инвентарь</w:t>
      </w:r>
    </w:p>
    <w:p w:rsidR="00562ED0" w:rsidRPr="00562ED0" w:rsidRDefault="00562ED0" w:rsidP="00562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и приспособления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345"/>
        <w:gridCol w:w="2041"/>
        <w:gridCol w:w="2155"/>
      </w:tblGrid>
      <w:tr w:rsidR="00562ED0" w:rsidRPr="00562ED0" w:rsidTr="00061EFD">
        <w:tc>
          <w:tcPr>
            <w:tcW w:w="2098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процесса и его операций</w:t>
            </w:r>
          </w:p>
        </w:tc>
        <w:tc>
          <w:tcPr>
            <w:tcW w:w="3345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технологической оснастки, инструмента, инвентаря и приспособлений, тип, марка</w:t>
            </w:r>
          </w:p>
        </w:tc>
        <w:tc>
          <w:tcPr>
            <w:tcW w:w="2041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Основная техническая характеристика, параметр</w:t>
            </w:r>
          </w:p>
        </w:tc>
        <w:tc>
          <w:tcPr>
            <w:tcW w:w="2155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2ED0" w:rsidRPr="00562ED0" w:rsidTr="00061EFD">
        <w:tc>
          <w:tcPr>
            <w:tcW w:w="2098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5.4. Потребность в материалах и изделиях для выполнения технологического процесса и его операций в предусмотренных объемах определяется с учетом действующих норм расхода материалов в строительстве (в том числе ведомственных и местных норм). Результаты расчета потребности в материалах и изделиях приводятся в таблице 5.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485" w:rsidRDefault="00F1748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2ED0" w:rsidRPr="00562ED0" w:rsidRDefault="00562ED0" w:rsidP="00562ED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562ED0" w:rsidRDefault="00562ED0" w:rsidP="00361E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ED0">
        <w:rPr>
          <w:rFonts w:ascii="Times New Roman" w:hAnsi="Times New Roman" w:cs="Times New Roman"/>
          <w:sz w:val="28"/>
          <w:szCs w:val="28"/>
        </w:rPr>
        <w:t>Материалы и изделия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928"/>
        <w:gridCol w:w="1417"/>
        <w:gridCol w:w="2042"/>
      </w:tblGrid>
      <w:tr w:rsidR="00562ED0" w:rsidRPr="00361EFC" w:rsidTr="00061EFD">
        <w:tc>
          <w:tcPr>
            <w:tcW w:w="2268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процесса и его операций, объем работ</w:t>
            </w:r>
          </w:p>
        </w:tc>
        <w:tc>
          <w:tcPr>
            <w:tcW w:w="1984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Материалов, изделий и конструкций, марка, ГОСТ, ТУ</w:t>
            </w:r>
          </w:p>
        </w:tc>
        <w:tc>
          <w:tcPr>
            <w:tcW w:w="1928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Единица измерения технологического процесса</w:t>
            </w:r>
          </w:p>
        </w:tc>
        <w:tc>
          <w:tcPr>
            <w:tcW w:w="1417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Норма расхода на единицу измерения</w:t>
            </w:r>
          </w:p>
        </w:tc>
        <w:tc>
          <w:tcPr>
            <w:tcW w:w="2042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Потребность на объем работ</w:t>
            </w:r>
          </w:p>
        </w:tc>
      </w:tr>
      <w:tr w:rsidR="00562ED0" w:rsidRPr="00361EFC" w:rsidTr="00061EFD">
        <w:tc>
          <w:tcPr>
            <w:tcW w:w="2268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562ED0" w:rsidRPr="00061EFD" w:rsidRDefault="00562ED0" w:rsidP="007D5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5.5. При разработке технологической карты используются машины и механизмы, технологическая оснастка, инструмент, инвентарь и приспособления при условии, что их технические характеристики удовлетворяют требованиям технологического процесса и положениям нормативных документов.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6. Технико-экономические показатели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6.1. В разделе приводятся: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выполнения работ;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затраты труда </w:t>
      </w:r>
      <w:r w:rsidR="003D326E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и инженерно-технических работников, непосредственно занятых на выполнении полевых работ 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 время эксплуатации машин;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калькуляция затрат труда и времени эксплуатации машин;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- график производства работ</w:t>
      </w:r>
      <w:r w:rsidR="002D4A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Продолжительность выполнения работ, нормативные затраты труда </w:t>
      </w:r>
      <w:r w:rsidR="003D326E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и инженерно-технических работников, непосредственно занятых на выполнении полевых работ 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 времени эксплуатации машин определяются на технологический процесс</w:t>
      </w:r>
      <w:r w:rsidR="00335587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калькуляций затрат труда </w:t>
      </w:r>
      <w:r w:rsidR="003D326E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и инженерно-технических работников, непосредственно занятых на выполнении полевых работ 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 времени эксплуатации машин, а также графика производства работ.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7. Порядок утверждения технологической карты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7.1. Технологическая карта утверждается руководителем </w:t>
      </w:r>
      <w:r w:rsidR="007D5608"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изыскательской</w:t>
      </w: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t>7.2. Типовая технологическая карта разрабатывается, как правило, проектно-технологической организацией, утверждается руководителем организации.</w:t>
      </w:r>
    </w:p>
    <w:p w:rsidR="00562ED0" w:rsidRPr="00361EFC" w:rsidRDefault="00562ED0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61E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7.3. Срок действия типовой технологической карты устанавливается до пяти лет.</w:t>
      </w:r>
    </w:p>
    <w:p w:rsidR="00562ED0" w:rsidRPr="00562ED0" w:rsidRDefault="00562ED0" w:rsidP="00562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0540" w:rsidRDefault="006F054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3213C" w:rsidRDefault="006F0540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2700C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6F0540" w:rsidRDefault="006F0540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00C" w:rsidRPr="002D4A08" w:rsidRDefault="00B2700C" w:rsidP="0006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Формы расчетных обоснований используемые при разработке элементных сметных норм </w:t>
      </w:r>
    </w:p>
    <w:p w:rsidR="00B2700C" w:rsidRPr="00B2700C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B2700C" w:rsidRDefault="00B2700C" w:rsidP="00B2700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00C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700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700C" w:rsidRDefault="00B2700C" w:rsidP="00B2700C">
      <w:pPr>
        <w:pStyle w:val="ConsPlusNormal"/>
      </w:pPr>
    </w:p>
    <w:p w:rsidR="00B2700C" w:rsidRPr="002D4A08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662"/>
      <w:bookmarkEnd w:id="12"/>
      <w:r w:rsidRPr="002D4A08">
        <w:rPr>
          <w:rFonts w:ascii="Times New Roman" w:hAnsi="Times New Roman" w:cs="Times New Roman"/>
          <w:sz w:val="28"/>
          <w:szCs w:val="28"/>
        </w:rPr>
        <w:t>Перечень рабочих операций и объемы работ</w:t>
      </w:r>
    </w:p>
    <w:p w:rsidR="00B2700C" w:rsidRPr="001E7856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A08">
        <w:rPr>
          <w:rFonts w:ascii="Times New Roman" w:hAnsi="Times New Roman" w:cs="Times New Roman"/>
          <w:sz w:val="28"/>
          <w:szCs w:val="28"/>
        </w:rPr>
        <w:t>к</w:t>
      </w:r>
      <w:r w:rsidRPr="001C13E3">
        <w:rPr>
          <w:rFonts w:ascii="Times New Roman" w:hAnsi="Times New Roman" w:cs="Times New Roman"/>
          <w:sz w:val="28"/>
          <w:szCs w:val="28"/>
        </w:rPr>
        <w:t xml:space="preserve"> Калькуляции затрат строительных ресурсов</w:t>
      </w:r>
      <w:r w:rsidRPr="001E7856">
        <w:rPr>
          <w:rFonts w:ascii="Times New Roman" w:hAnsi="Times New Roman" w:cs="Times New Roman"/>
          <w:sz w:val="28"/>
          <w:szCs w:val="28"/>
        </w:rPr>
        <w:t xml:space="preserve"> </w:t>
      </w:r>
      <w:r w:rsidR="002D4A08">
        <w:rPr>
          <w:rFonts w:ascii="Times New Roman" w:hAnsi="Times New Roman" w:cs="Times New Roman"/>
          <w:sz w:val="28"/>
          <w:szCs w:val="28"/>
        </w:rPr>
        <w:t>№</w:t>
      </w:r>
      <w:r w:rsidRPr="001E7856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2700C" w:rsidRPr="002D4A08" w:rsidRDefault="00B2700C" w:rsidP="001C13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A0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2700C" w:rsidRPr="002D4A08" w:rsidRDefault="00B2700C" w:rsidP="001C13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A08">
        <w:rPr>
          <w:rFonts w:ascii="Times New Roman" w:hAnsi="Times New Roman" w:cs="Times New Roman"/>
          <w:sz w:val="28"/>
          <w:szCs w:val="28"/>
        </w:rPr>
        <w:t>(наименование вида работ, конструктивного элемента)</w:t>
      </w:r>
    </w:p>
    <w:p w:rsidR="00B2700C" w:rsidRDefault="00B2700C" w:rsidP="001E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6C3B" w:rsidRPr="001E7856" w:rsidRDefault="00D76C3B" w:rsidP="001E7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700C" w:rsidRPr="00D76C3B" w:rsidRDefault="00B2700C" w:rsidP="002D4A08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D76C3B">
        <w:rPr>
          <w:rFonts w:ascii="Times New Roman" w:hAnsi="Times New Roman" w:cs="Times New Roman"/>
          <w:sz w:val="28"/>
          <w:szCs w:val="28"/>
        </w:rPr>
        <w:t>Измеритель процесса:</w:t>
      </w:r>
    </w:p>
    <w:p w:rsidR="00B2700C" w:rsidRDefault="00B2700C" w:rsidP="001E7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644"/>
        <w:gridCol w:w="1701"/>
        <w:gridCol w:w="2212"/>
      </w:tblGrid>
      <w:tr w:rsidR="001E7856" w:rsidRPr="00D76C3B" w:rsidTr="00061EFD">
        <w:tc>
          <w:tcPr>
            <w:tcW w:w="794" w:type="dxa"/>
            <w:vMerge w:val="restart"/>
            <w:vAlign w:val="center"/>
          </w:tcPr>
          <w:p w:rsidR="001E7856" w:rsidRPr="00D76C3B" w:rsidRDefault="007A0C88" w:rsidP="00D76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7856" w:rsidRPr="00D7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856" w:rsidRPr="00D76C3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1E7856" w:rsidRPr="00D76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vMerge w:val="restart"/>
            <w:vAlign w:val="center"/>
          </w:tcPr>
          <w:p w:rsidR="001E7856" w:rsidRPr="00D76C3B" w:rsidRDefault="001E7856" w:rsidP="00D76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Перечень рабочих операций</w:t>
            </w:r>
          </w:p>
        </w:tc>
        <w:tc>
          <w:tcPr>
            <w:tcW w:w="1644" w:type="dxa"/>
            <w:vMerge w:val="restart"/>
            <w:vAlign w:val="center"/>
          </w:tcPr>
          <w:p w:rsidR="001E7856" w:rsidRPr="00D76C3B" w:rsidRDefault="001E7856" w:rsidP="00D76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13" w:type="dxa"/>
            <w:gridSpan w:val="2"/>
            <w:vAlign w:val="center"/>
          </w:tcPr>
          <w:p w:rsidR="001E7856" w:rsidRPr="00D76C3B" w:rsidRDefault="001E7856" w:rsidP="00D76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Подсчет объемов работ</w:t>
            </w:r>
          </w:p>
        </w:tc>
      </w:tr>
      <w:tr w:rsidR="001E7856" w:rsidRPr="00D76C3B" w:rsidTr="00061EFD">
        <w:tc>
          <w:tcPr>
            <w:tcW w:w="794" w:type="dxa"/>
            <w:vMerge/>
            <w:vAlign w:val="center"/>
          </w:tcPr>
          <w:p w:rsidR="001E7856" w:rsidRPr="00D76C3B" w:rsidRDefault="001E7856" w:rsidP="00D76C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vAlign w:val="center"/>
          </w:tcPr>
          <w:p w:rsidR="001E7856" w:rsidRPr="00D76C3B" w:rsidRDefault="001E7856" w:rsidP="00D76C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E7856" w:rsidRPr="00D76C3B" w:rsidRDefault="001E7856" w:rsidP="00D76C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7856" w:rsidRPr="00D76C3B" w:rsidRDefault="001E7856" w:rsidP="00D76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формула подсчета</w:t>
            </w:r>
          </w:p>
        </w:tc>
        <w:tc>
          <w:tcPr>
            <w:tcW w:w="2212" w:type="dxa"/>
            <w:vAlign w:val="center"/>
          </w:tcPr>
          <w:p w:rsidR="001E7856" w:rsidRPr="00D76C3B" w:rsidRDefault="001E7856" w:rsidP="00D76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1E7856" w:rsidRPr="001E7856" w:rsidTr="00061EFD">
        <w:tc>
          <w:tcPr>
            <w:tcW w:w="794" w:type="dxa"/>
          </w:tcPr>
          <w:p w:rsidR="001E7856" w:rsidRPr="00061EFD" w:rsidRDefault="001E7856" w:rsidP="001E7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E7856" w:rsidRPr="00061EFD" w:rsidRDefault="001E7856" w:rsidP="001E7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676"/>
            <w:bookmarkEnd w:id="13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E7856" w:rsidRPr="00061EFD" w:rsidRDefault="001E7856" w:rsidP="001E7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677"/>
            <w:bookmarkEnd w:id="14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7856" w:rsidRPr="00061EFD" w:rsidRDefault="001E7856" w:rsidP="001E7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1E7856" w:rsidRPr="00061EFD" w:rsidRDefault="001E7856" w:rsidP="001E78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7856" w:rsidRPr="001E7856" w:rsidTr="00061EFD">
        <w:tc>
          <w:tcPr>
            <w:tcW w:w="794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56" w:rsidRPr="001E7856" w:rsidTr="00061EFD">
        <w:tc>
          <w:tcPr>
            <w:tcW w:w="794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56" w:rsidRPr="001E7856" w:rsidTr="00061EFD">
        <w:tc>
          <w:tcPr>
            <w:tcW w:w="794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7856" w:rsidRPr="001E7856" w:rsidRDefault="001E7856" w:rsidP="001E78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00C" w:rsidRDefault="00B2700C" w:rsidP="00B2700C">
      <w:pPr>
        <w:pStyle w:val="ConsPlusNormal"/>
      </w:pP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Составил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Проверил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7856" w:rsidRPr="00061EFD" w:rsidRDefault="001E7856" w:rsidP="00061EFD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2700C" w:rsidRPr="008A051A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A051A">
        <w:rPr>
          <w:rFonts w:ascii="Times New Roman" w:hAnsi="Times New Roman" w:cs="Times New Roman"/>
          <w:sz w:val="24"/>
          <w:szCs w:val="24"/>
        </w:rPr>
        <w:t>Примечания. 1. В графе 2 приводятся наименования рабочих операций, перечень необходимых для их выполнения машин и механизмов с техническими характеристиками, а также перечень материальных ресурсов, применяемых при выполнении соответствующей рабочей операции.</w:t>
      </w:r>
    </w:p>
    <w:p w:rsidR="00B2700C" w:rsidRPr="001E7856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8A051A">
        <w:rPr>
          <w:rFonts w:ascii="Times New Roman" w:hAnsi="Times New Roman" w:cs="Times New Roman"/>
          <w:sz w:val="24"/>
          <w:szCs w:val="24"/>
        </w:rPr>
        <w:t>2. В графе 3 обозначается измеритель рабочей операции, а также единицы измерения машин и механизмов (</w:t>
      </w:r>
      <w:proofErr w:type="spellStart"/>
      <w:r w:rsidRPr="008A051A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8A051A">
        <w:rPr>
          <w:rFonts w:ascii="Times New Roman" w:hAnsi="Times New Roman" w:cs="Times New Roman"/>
          <w:sz w:val="24"/>
          <w:szCs w:val="24"/>
        </w:rPr>
        <w:t xml:space="preserve">.-ч.) и </w:t>
      </w:r>
      <w:r w:rsidRPr="001E7856">
        <w:rPr>
          <w:rFonts w:ascii="Times New Roman" w:hAnsi="Times New Roman" w:cs="Times New Roman"/>
          <w:sz w:val="24"/>
          <w:szCs w:val="24"/>
        </w:rPr>
        <w:t>соответствующих материальных ресурсов.</w:t>
      </w: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3773B6" w:rsidRDefault="003773B6">
      <w:pPr>
        <w:rPr>
          <w:rFonts w:ascii="Arial" w:eastAsia="Calibri" w:hAnsi="Arial" w:cs="Arial"/>
          <w:sz w:val="20"/>
          <w:szCs w:val="20"/>
          <w:lang w:eastAsia="ru-RU"/>
        </w:rPr>
      </w:pPr>
    </w:p>
    <w:p w:rsidR="00B2700C" w:rsidRPr="00181A70" w:rsidRDefault="00B2700C" w:rsidP="00B2700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81A70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B4E77">
        <w:rPr>
          <w:rFonts w:ascii="Times New Roman" w:hAnsi="Times New Roman" w:cs="Times New Roman"/>
          <w:sz w:val="28"/>
          <w:szCs w:val="28"/>
        </w:rPr>
        <w:t>№</w:t>
      </w:r>
      <w:r w:rsidRPr="00181A7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2700C" w:rsidRPr="00181A70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2D4A08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09"/>
      <w:bookmarkEnd w:id="15"/>
      <w:r w:rsidRPr="002D4A08">
        <w:rPr>
          <w:rFonts w:ascii="Times New Roman" w:hAnsi="Times New Roman" w:cs="Times New Roman"/>
          <w:sz w:val="28"/>
          <w:szCs w:val="28"/>
        </w:rPr>
        <w:t xml:space="preserve">Калькуляция затрат строительных ресурсов </w:t>
      </w:r>
      <w:r w:rsidR="004B4E77" w:rsidRPr="002D4A08">
        <w:rPr>
          <w:rFonts w:ascii="Times New Roman" w:hAnsi="Times New Roman" w:cs="Times New Roman"/>
          <w:sz w:val="28"/>
          <w:szCs w:val="28"/>
        </w:rPr>
        <w:t>№</w:t>
      </w:r>
      <w:r w:rsidRPr="002D4A08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B2700C" w:rsidRPr="001C13E3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</w:t>
      </w:r>
    </w:p>
    <w:p w:rsidR="00B2700C" w:rsidRPr="001C13E3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(наименование вида работ, конструктивного элемента)</w:t>
      </w:r>
    </w:p>
    <w:p w:rsidR="00B2700C" w:rsidRPr="00181A70" w:rsidRDefault="00B2700C" w:rsidP="00B270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700C" w:rsidRPr="00181A70" w:rsidRDefault="00B2700C" w:rsidP="00B270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1A70">
        <w:rPr>
          <w:rFonts w:ascii="Times New Roman" w:hAnsi="Times New Roman" w:cs="Times New Roman"/>
          <w:sz w:val="28"/>
          <w:szCs w:val="28"/>
        </w:rPr>
        <w:t>Измеритель процесса:</w:t>
      </w:r>
    </w:p>
    <w:p w:rsidR="00B2700C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356"/>
        <w:gridCol w:w="1559"/>
        <w:gridCol w:w="1418"/>
        <w:gridCol w:w="850"/>
        <w:gridCol w:w="851"/>
        <w:gridCol w:w="1559"/>
        <w:gridCol w:w="1559"/>
      </w:tblGrid>
      <w:tr w:rsidR="002D4A08" w:rsidRPr="003F04D3" w:rsidTr="002D4A08">
        <w:tc>
          <w:tcPr>
            <w:tcW w:w="487" w:type="dxa"/>
            <w:vMerge w:val="restart"/>
            <w:vAlign w:val="center"/>
          </w:tcPr>
          <w:p w:rsidR="00B2700C" w:rsidRPr="003F04D3" w:rsidRDefault="002D4A08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00C" w:rsidRPr="003F04D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B2700C" w:rsidRPr="003F0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:rsidR="00B2700C" w:rsidRPr="003F04D3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2700C" w:rsidRPr="003F04D3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B2700C" w:rsidRPr="003F04D3" w:rsidRDefault="00B2700C" w:rsidP="003D326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D326E" w:rsidRPr="003D326E">
              <w:rPr>
                <w:rFonts w:ascii="Times New Roman" w:hAnsi="Times New Roman" w:cs="Times New Roman"/>
                <w:sz w:val="24"/>
                <w:szCs w:val="24"/>
              </w:rPr>
              <w:t>рабочих и инженерно-технических работников, непосредственно занятых на выполнении полевых работ</w:t>
            </w:r>
            <w:proofErr w:type="gramStart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2700C" w:rsidRPr="003F04D3" w:rsidRDefault="00B2700C" w:rsidP="003D326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2700C" w:rsidRPr="003F04D3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Объем рабочих операций</w:t>
            </w:r>
          </w:p>
        </w:tc>
        <w:tc>
          <w:tcPr>
            <w:tcW w:w="3118" w:type="dxa"/>
            <w:gridSpan w:val="2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Потребность в ресурсах</w:t>
            </w:r>
          </w:p>
        </w:tc>
      </w:tr>
      <w:tr w:rsidR="002D4A08" w:rsidRPr="003F04D3" w:rsidTr="00061EFD">
        <w:trPr>
          <w:trHeight w:val="3066"/>
        </w:trPr>
        <w:tc>
          <w:tcPr>
            <w:tcW w:w="487" w:type="dxa"/>
            <w:vMerge/>
            <w:vAlign w:val="center"/>
          </w:tcPr>
          <w:p w:rsidR="00B2700C" w:rsidRPr="003F04D3" w:rsidRDefault="00B2700C" w:rsidP="00181A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B2700C" w:rsidRPr="003F04D3" w:rsidRDefault="00B2700C" w:rsidP="00181A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2700C" w:rsidRPr="003F04D3" w:rsidRDefault="00B2700C" w:rsidP="00181A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2700C" w:rsidRPr="003F04D3" w:rsidRDefault="00B2700C" w:rsidP="00181A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2700C" w:rsidRPr="003F04D3" w:rsidRDefault="00B2700C" w:rsidP="00181A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2700C" w:rsidRPr="003F04D3" w:rsidRDefault="00B2700C" w:rsidP="00181A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общая, гр. 6 x гр. 7</w:t>
            </w:r>
          </w:p>
        </w:tc>
      </w:tr>
      <w:tr w:rsidR="002D4A08" w:rsidRPr="003F04D3" w:rsidTr="00061EFD">
        <w:tc>
          <w:tcPr>
            <w:tcW w:w="487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726"/>
            <w:bookmarkEnd w:id="16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727"/>
            <w:bookmarkEnd w:id="17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728"/>
            <w:bookmarkEnd w:id="18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729"/>
            <w:bookmarkEnd w:id="19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730"/>
            <w:bookmarkEnd w:id="20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731"/>
            <w:bookmarkEnd w:id="21"/>
            <w:r w:rsidRPr="003F0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4A08" w:rsidRPr="003F04D3" w:rsidTr="00061EFD">
        <w:tc>
          <w:tcPr>
            <w:tcW w:w="487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08" w:rsidRPr="003F04D3" w:rsidTr="00061EFD">
        <w:tc>
          <w:tcPr>
            <w:tcW w:w="487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A08" w:rsidRPr="003F04D3" w:rsidTr="00061EFD">
        <w:tc>
          <w:tcPr>
            <w:tcW w:w="487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3F04D3" w:rsidRDefault="00B2700C" w:rsidP="00181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Pr="00181A70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Составил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Проверил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061EFD" w:rsidRDefault="00B2700C" w:rsidP="00061E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943013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43013">
        <w:rPr>
          <w:rFonts w:ascii="Times New Roman" w:hAnsi="Times New Roman" w:cs="Times New Roman"/>
          <w:sz w:val="24"/>
          <w:szCs w:val="24"/>
        </w:rPr>
        <w:t xml:space="preserve">Примечания. 1. В графе 3 приводятся: наименование рабочей операции, квалификационный состав звена рабочих-строителей, занятых в данной операции, наименования строительных машин, а также материальных ресурсов, применяемых при выполнении соответствующей рабочей операции (идентичны графе 2 формы </w:t>
      </w:r>
      <w:r w:rsidR="001331AC">
        <w:rPr>
          <w:rFonts w:ascii="Times New Roman" w:hAnsi="Times New Roman" w:cs="Times New Roman"/>
          <w:sz w:val="24"/>
          <w:szCs w:val="24"/>
        </w:rPr>
        <w:t>№</w:t>
      </w:r>
      <w:r w:rsidRPr="00943013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B2700C" w:rsidRPr="00943013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943013">
        <w:rPr>
          <w:rFonts w:ascii="Times New Roman" w:hAnsi="Times New Roman" w:cs="Times New Roman"/>
          <w:sz w:val="24"/>
          <w:szCs w:val="24"/>
        </w:rPr>
        <w:t>2. В графе 4 приводится численный состав звена рабочих-строителей.</w:t>
      </w:r>
    </w:p>
    <w:p w:rsidR="00B2700C" w:rsidRPr="00943013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943013">
        <w:rPr>
          <w:rFonts w:ascii="Times New Roman" w:hAnsi="Times New Roman" w:cs="Times New Roman"/>
          <w:sz w:val="24"/>
          <w:szCs w:val="24"/>
        </w:rPr>
        <w:t xml:space="preserve">3. В графе 5 указываются измерители рабочих операций (идентично графе 3 формы </w:t>
      </w:r>
      <w:r w:rsidR="009A5C78">
        <w:rPr>
          <w:rFonts w:ascii="Times New Roman" w:hAnsi="Times New Roman" w:cs="Times New Roman"/>
          <w:sz w:val="24"/>
          <w:szCs w:val="24"/>
        </w:rPr>
        <w:t>№</w:t>
      </w:r>
      <w:r w:rsidRPr="00943013">
        <w:rPr>
          <w:rFonts w:ascii="Times New Roman" w:hAnsi="Times New Roman" w:cs="Times New Roman"/>
          <w:sz w:val="24"/>
          <w:szCs w:val="24"/>
        </w:rPr>
        <w:t xml:space="preserve"> 1), а также единицы измерения ресурсных составляющих (чел.-ч., </w:t>
      </w:r>
      <w:proofErr w:type="spellStart"/>
      <w:r w:rsidRPr="00943013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943013">
        <w:rPr>
          <w:rFonts w:ascii="Times New Roman" w:hAnsi="Times New Roman" w:cs="Times New Roman"/>
          <w:sz w:val="24"/>
          <w:szCs w:val="24"/>
        </w:rPr>
        <w:t>.-ч. и соответствующие единицы измерения материальных ресурсов).</w:t>
      </w:r>
    </w:p>
    <w:p w:rsidR="00B2700C" w:rsidRPr="00181A70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181A70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3013" w:rsidRDefault="00943013">
      <w:pPr>
        <w:rPr>
          <w:rFonts w:ascii="Arial" w:eastAsia="Calibri" w:hAnsi="Arial" w:cs="Arial"/>
          <w:sz w:val="20"/>
          <w:szCs w:val="20"/>
          <w:lang w:eastAsia="ru-RU"/>
        </w:rPr>
      </w:pPr>
    </w:p>
    <w:p w:rsidR="00B2700C" w:rsidRDefault="00B2700C" w:rsidP="00B2700C">
      <w:pPr>
        <w:pStyle w:val="ConsPlusNormal"/>
      </w:pPr>
    </w:p>
    <w:p w:rsidR="00B2700C" w:rsidRPr="003F04D3" w:rsidRDefault="00B2700C" w:rsidP="003F04D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F04D3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B4E77">
        <w:rPr>
          <w:rFonts w:ascii="Times New Roman" w:hAnsi="Times New Roman" w:cs="Times New Roman"/>
          <w:sz w:val="28"/>
          <w:szCs w:val="28"/>
        </w:rPr>
        <w:t>№</w:t>
      </w:r>
      <w:r w:rsidRPr="003F04D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700C" w:rsidRPr="003F04D3" w:rsidRDefault="00B2700C" w:rsidP="003F04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A08" w:rsidRPr="00061EFD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771"/>
      <w:bookmarkEnd w:id="22"/>
      <w:r w:rsidRPr="002D4A08">
        <w:rPr>
          <w:rFonts w:ascii="Times New Roman" w:hAnsi="Times New Roman" w:cs="Times New Roman"/>
          <w:sz w:val="28"/>
          <w:szCs w:val="28"/>
        </w:rPr>
        <w:t xml:space="preserve">Сводка </w:t>
      </w:r>
    </w:p>
    <w:p w:rsidR="00B2700C" w:rsidRPr="002D4A08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A08">
        <w:rPr>
          <w:rFonts w:ascii="Times New Roman" w:hAnsi="Times New Roman" w:cs="Times New Roman"/>
          <w:sz w:val="28"/>
          <w:szCs w:val="28"/>
        </w:rPr>
        <w:lastRenderedPageBreak/>
        <w:t xml:space="preserve">затрат труда </w:t>
      </w:r>
      <w:r w:rsidR="002E25C2" w:rsidRPr="002D4A08">
        <w:rPr>
          <w:rFonts w:ascii="Times New Roman" w:hAnsi="Times New Roman" w:cs="Times New Roman"/>
          <w:sz w:val="28"/>
          <w:szCs w:val="28"/>
        </w:rPr>
        <w:t>рабочих и инженерно-технических работников, непосредственно занятых на выполнении полевых работ,</w:t>
      </w:r>
    </w:p>
    <w:p w:rsidR="00B2700C" w:rsidRPr="001C13E3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к Калькуляции затрат строительных ресурсов </w:t>
      </w:r>
      <w:r w:rsidR="004B4E77" w:rsidRPr="001C13E3">
        <w:rPr>
          <w:rFonts w:ascii="Times New Roman" w:hAnsi="Times New Roman" w:cs="Times New Roman"/>
          <w:sz w:val="28"/>
          <w:szCs w:val="28"/>
        </w:rPr>
        <w:t>№</w:t>
      </w:r>
      <w:r w:rsidRPr="001C13E3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B2700C" w:rsidRPr="001C13E3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2700C" w:rsidRPr="001C13E3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(наименование вида работ, конструктивного элемента)</w:t>
      </w:r>
    </w:p>
    <w:p w:rsidR="00B2700C" w:rsidRPr="00061EFD" w:rsidRDefault="00B2700C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00C" w:rsidRPr="001C13E3" w:rsidRDefault="00B2700C" w:rsidP="001C13E3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Измеритель </w:t>
      </w:r>
      <w:proofErr w:type="spellStart"/>
      <w:r w:rsidRPr="001C13E3">
        <w:rPr>
          <w:rFonts w:ascii="Times New Roman" w:hAnsi="Times New Roman" w:cs="Times New Roman"/>
          <w:sz w:val="28"/>
          <w:szCs w:val="28"/>
        </w:rPr>
        <w:t>ЭСН</w:t>
      </w:r>
      <w:r w:rsidR="009C59A2" w:rsidRPr="001C13E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C13E3">
        <w:rPr>
          <w:rFonts w:ascii="Times New Roman" w:hAnsi="Times New Roman" w:cs="Times New Roman"/>
          <w:sz w:val="28"/>
          <w:szCs w:val="28"/>
        </w:rPr>
        <w:t>:</w:t>
      </w:r>
    </w:p>
    <w:p w:rsidR="004B4E77" w:rsidRDefault="004B4E77" w:rsidP="001C13E3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19"/>
        <w:gridCol w:w="2947"/>
        <w:gridCol w:w="2723"/>
      </w:tblGrid>
      <w:tr w:rsidR="00B2700C" w:rsidRPr="009C59A2" w:rsidTr="00061EFD">
        <w:tc>
          <w:tcPr>
            <w:tcW w:w="850" w:type="dxa"/>
            <w:vMerge w:val="restart"/>
            <w:vAlign w:val="center"/>
          </w:tcPr>
          <w:p w:rsidR="00B2700C" w:rsidRPr="009C59A2" w:rsidRDefault="009F35B4" w:rsidP="009F3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700C" w:rsidRPr="009C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00C" w:rsidRPr="009C59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B2700C" w:rsidRPr="009C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:rsidR="00B2700C" w:rsidRPr="009C59A2" w:rsidRDefault="00B2700C" w:rsidP="009F3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A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и разряды</w:t>
            </w:r>
          </w:p>
        </w:tc>
        <w:tc>
          <w:tcPr>
            <w:tcW w:w="5670" w:type="dxa"/>
            <w:gridSpan w:val="2"/>
            <w:vAlign w:val="center"/>
          </w:tcPr>
          <w:p w:rsidR="00B2700C" w:rsidRPr="009C59A2" w:rsidRDefault="00B2700C" w:rsidP="009F3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A2">
              <w:rPr>
                <w:rFonts w:ascii="Times New Roman" w:hAnsi="Times New Roman" w:cs="Times New Roman"/>
                <w:sz w:val="24"/>
                <w:szCs w:val="24"/>
              </w:rPr>
              <w:t xml:space="preserve">Затраты труда </w:t>
            </w:r>
            <w:r w:rsidR="002E25C2" w:rsidRPr="002B43EE">
              <w:rPr>
                <w:rFonts w:ascii="Times New Roman" w:hAnsi="Times New Roman" w:cs="Times New Roman"/>
                <w:sz w:val="24"/>
                <w:szCs w:val="24"/>
              </w:rPr>
              <w:t>рабочих и инженерно-технических работников, непосредственно занятых на выполнении полевых работ</w:t>
            </w:r>
            <w:r w:rsidRPr="009C59A2">
              <w:rPr>
                <w:rFonts w:ascii="Times New Roman" w:hAnsi="Times New Roman" w:cs="Times New Roman"/>
                <w:sz w:val="24"/>
                <w:szCs w:val="24"/>
              </w:rPr>
              <w:t>, чел.-</w:t>
            </w:r>
            <w:proofErr w:type="gramStart"/>
            <w:r w:rsidRPr="009C59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C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00C" w:rsidRPr="009C59A2" w:rsidTr="00061EFD">
        <w:tc>
          <w:tcPr>
            <w:tcW w:w="850" w:type="dxa"/>
            <w:vMerge/>
            <w:vAlign w:val="center"/>
          </w:tcPr>
          <w:p w:rsidR="00B2700C" w:rsidRPr="009C59A2" w:rsidRDefault="00B2700C" w:rsidP="009F35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2700C" w:rsidRPr="009C59A2" w:rsidRDefault="00B2700C" w:rsidP="009F35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B2700C" w:rsidRPr="009C59A2" w:rsidRDefault="00B2700C" w:rsidP="009F3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A2">
              <w:rPr>
                <w:rFonts w:ascii="Times New Roman" w:hAnsi="Times New Roman" w:cs="Times New Roman"/>
                <w:sz w:val="24"/>
                <w:szCs w:val="24"/>
              </w:rPr>
              <w:t>на измеритель процесса</w:t>
            </w:r>
          </w:p>
        </w:tc>
        <w:tc>
          <w:tcPr>
            <w:tcW w:w="2723" w:type="dxa"/>
            <w:vAlign w:val="center"/>
          </w:tcPr>
          <w:p w:rsidR="00B2700C" w:rsidRPr="009C59A2" w:rsidRDefault="00B2700C" w:rsidP="009F35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A2">
              <w:rPr>
                <w:rFonts w:ascii="Times New Roman" w:hAnsi="Times New Roman" w:cs="Times New Roman"/>
                <w:sz w:val="24"/>
                <w:szCs w:val="24"/>
              </w:rPr>
              <w:t xml:space="preserve">на измеритель </w:t>
            </w:r>
            <w:r w:rsidR="00411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59A2">
              <w:rPr>
                <w:rFonts w:ascii="Times New Roman" w:hAnsi="Times New Roman" w:cs="Times New Roman"/>
                <w:sz w:val="24"/>
                <w:szCs w:val="24"/>
              </w:rPr>
              <w:t>ЭСН</w:t>
            </w:r>
            <w:r w:rsidR="00411D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B2700C" w:rsidRPr="009C59A2" w:rsidTr="00061EFD">
        <w:tc>
          <w:tcPr>
            <w:tcW w:w="850" w:type="dxa"/>
          </w:tcPr>
          <w:p w:rsidR="00B2700C" w:rsidRPr="00AA7F97" w:rsidRDefault="00B2700C" w:rsidP="009C5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2700C" w:rsidRPr="00AA7F97" w:rsidRDefault="00B2700C" w:rsidP="009C5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B2700C" w:rsidRPr="00AA7F97" w:rsidRDefault="00B2700C" w:rsidP="009C5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785"/>
            <w:bookmarkEnd w:id="23"/>
            <w:r w:rsidRPr="00AA7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B2700C" w:rsidRPr="00AA7F97" w:rsidRDefault="00B2700C" w:rsidP="009C5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786"/>
            <w:bookmarkEnd w:id="24"/>
            <w:r w:rsidRPr="00AA7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00C" w:rsidRPr="009C59A2" w:rsidTr="00061EFD">
        <w:tc>
          <w:tcPr>
            <w:tcW w:w="850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C59A2" w:rsidTr="00061EFD">
        <w:tc>
          <w:tcPr>
            <w:tcW w:w="850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C59A2" w:rsidTr="00061EFD">
        <w:tc>
          <w:tcPr>
            <w:tcW w:w="850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700C" w:rsidRPr="009C59A2" w:rsidRDefault="00B2700C" w:rsidP="009C5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Pr="0018730A" w:rsidRDefault="00B2700C" w:rsidP="00B2700C">
      <w:pPr>
        <w:pStyle w:val="ConsPlusNormal"/>
        <w:rPr>
          <w:sz w:val="28"/>
          <w:szCs w:val="28"/>
        </w:rPr>
      </w:pP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Составил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326449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326449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326449">
        <w:rPr>
          <w:rFonts w:ascii="Times New Roman" w:hAnsi="Times New Roman" w:cs="Times New Roman"/>
          <w:sz w:val="28"/>
          <w:szCs w:val="28"/>
        </w:rPr>
        <w:t>Проверил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4B4E77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B4E77">
        <w:rPr>
          <w:rFonts w:ascii="Times New Roman" w:hAnsi="Times New Roman" w:cs="Times New Roman"/>
          <w:sz w:val="24"/>
          <w:szCs w:val="24"/>
        </w:rPr>
        <w:t xml:space="preserve">Примечания: 1. В графе 3 указывается сводное числовое значение нормативных показателей затрат труда (из графы 8 формы </w:t>
      </w:r>
      <w:r w:rsidR="00DD7BEB">
        <w:rPr>
          <w:rFonts w:ascii="Times New Roman" w:hAnsi="Times New Roman" w:cs="Times New Roman"/>
          <w:sz w:val="24"/>
          <w:szCs w:val="24"/>
        </w:rPr>
        <w:t>№</w:t>
      </w:r>
      <w:r w:rsidRPr="004B4E77">
        <w:rPr>
          <w:rFonts w:ascii="Times New Roman" w:hAnsi="Times New Roman" w:cs="Times New Roman"/>
          <w:sz w:val="24"/>
          <w:szCs w:val="24"/>
        </w:rPr>
        <w:t xml:space="preserve"> 2) рабочих </w:t>
      </w:r>
      <w:r w:rsidR="002B43EE">
        <w:rPr>
          <w:rFonts w:ascii="Times New Roman" w:hAnsi="Times New Roman" w:cs="Times New Roman"/>
          <w:sz w:val="24"/>
          <w:szCs w:val="24"/>
        </w:rPr>
        <w:t xml:space="preserve">и ИТР </w:t>
      </w:r>
      <w:r w:rsidRPr="004B4E77">
        <w:rPr>
          <w:rFonts w:ascii="Times New Roman" w:hAnsi="Times New Roman" w:cs="Times New Roman"/>
          <w:sz w:val="24"/>
          <w:szCs w:val="24"/>
        </w:rPr>
        <w:t>соответствующего разряда на измеритель процесса.</w:t>
      </w:r>
    </w:p>
    <w:p w:rsidR="00B2700C" w:rsidRPr="0018730A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4B4E77">
        <w:rPr>
          <w:rFonts w:ascii="Times New Roman" w:hAnsi="Times New Roman" w:cs="Times New Roman"/>
          <w:sz w:val="24"/>
          <w:szCs w:val="24"/>
        </w:rPr>
        <w:t xml:space="preserve">2. В графе 4 приводится сводное числовое значение нормативных показателей затрат труда (из графы 8 формы </w:t>
      </w:r>
      <w:r w:rsidR="00DD7BEB">
        <w:rPr>
          <w:rFonts w:ascii="Times New Roman" w:hAnsi="Times New Roman" w:cs="Times New Roman"/>
          <w:sz w:val="24"/>
          <w:szCs w:val="24"/>
        </w:rPr>
        <w:t>№</w:t>
      </w:r>
      <w:r w:rsidRPr="004B4E77">
        <w:rPr>
          <w:rFonts w:ascii="Times New Roman" w:hAnsi="Times New Roman" w:cs="Times New Roman"/>
          <w:sz w:val="24"/>
          <w:szCs w:val="24"/>
        </w:rPr>
        <w:t xml:space="preserve"> 2) </w:t>
      </w:r>
      <w:r w:rsidR="00F204EF" w:rsidRPr="00F204EF">
        <w:rPr>
          <w:rFonts w:ascii="Times New Roman" w:hAnsi="Times New Roman" w:cs="Times New Roman"/>
          <w:sz w:val="24"/>
          <w:szCs w:val="24"/>
        </w:rPr>
        <w:t>рабочих и инженерно-технических работников, непосредственно занятых на выполнении полевых работ</w:t>
      </w:r>
      <w:r w:rsidR="00F204EF" w:rsidRPr="004B4E77">
        <w:rPr>
          <w:rFonts w:ascii="Times New Roman" w:hAnsi="Times New Roman" w:cs="Times New Roman"/>
          <w:sz w:val="24"/>
          <w:szCs w:val="24"/>
        </w:rPr>
        <w:t xml:space="preserve"> </w:t>
      </w:r>
      <w:r w:rsidRPr="004B4E77">
        <w:rPr>
          <w:rFonts w:ascii="Times New Roman" w:hAnsi="Times New Roman" w:cs="Times New Roman"/>
          <w:sz w:val="24"/>
          <w:szCs w:val="24"/>
        </w:rPr>
        <w:t xml:space="preserve">соответствующего разряда, пересчитанное на измеритель </w:t>
      </w:r>
      <w:proofErr w:type="spellStart"/>
      <w:r w:rsidRPr="0018730A">
        <w:rPr>
          <w:rFonts w:ascii="Times New Roman" w:hAnsi="Times New Roman" w:cs="Times New Roman"/>
          <w:sz w:val="24"/>
          <w:szCs w:val="24"/>
        </w:rPr>
        <w:t>ЭСН</w:t>
      </w:r>
      <w:r w:rsidR="00F204E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8730A">
        <w:rPr>
          <w:rFonts w:ascii="Times New Roman" w:hAnsi="Times New Roman" w:cs="Times New Roman"/>
          <w:sz w:val="24"/>
          <w:szCs w:val="24"/>
        </w:rPr>
        <w:t>.</w:t>
      </w:r>
    </w:p>
    <w:p w:rsidR="00B2700C" w:rsidRPr="0018730A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18730A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E77" w:rsidRDefault="004B4E77">
      <w:pPr>
        <w:rPr>
          <w:rFonts w:ascii="Arial" w:eastAsia="Calibri" w:hAnsi="Arial" w:cs="Arial"/>
          <w:sz w:val="20"/>
          <w:szCs w:val="20"/>
          <w:lang w:eastAsia="ru-RU"/>
        </w:rPr>
      </w:pPr>
      <w:r>
        <w:br w:type="page"/>
      </w:r>
    </w:p>
    <w:p w:rsidR="00B2700C" w:rsidRPr="009A5C78" w:rsidRDefault="00B2700C" w:rsidP="009A5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700C" w:rsidRPr="009A5C78" w:rsidRDefault="00B2700C" w:rsidP="009A5C7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A5C7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A5C78">
        <w:rPr>
          <w:rFonts w:ascii="Times New Roman" w:hAnsi="Times New Roman" w:cs="Times New Roman"/>
          <w:sz w:val="28"/>
          <w:szCs w:val="28"/>
        </w:rPr>
        <w:t>№</w:t>
      </w:r>
      <w:r w:rsidRPr="009A5C7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2700C" w:rsidRPr="002D4A08" w:rsidRDefault="00B2700C" w:rsidP="0006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2700C" w:rsidRPr="002D4A08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813"/>
      <w:bookmarkEnd w:id="25"/>
      <w:r w:rsidRPr="002D4A08">
        <w:rPr>
          <w:rFonts w:ascii="Times New Roman" w:hAnsi="Times New Roman" w:cs="Times New Roman"/>
          <w:sz w:val="28"/>
          <w:szCs w:val="28"/>
        </w:rPr>
        <w:t>Сводка</w:t>
      </w:r>
      <w:r w:rsidR="002D4A08" w:rsidRPr="002D4A08">
        <w:rPr>
          <w:rFonts w:ascii="Times New Roman" w:hAnsi="Times New Roman" w:cs="Times New Roman"/>
          <w:sz w:val="28"/>
          <w:szCs w:val="28"/>
        </w:rPr>
        <w:t xml:space="preserve"> </w:t>
      </w:r>
      <w:r w:rsidRPr="002D4A08">
        <w:rPr>
          <w:rFonts w:ascii="Times New Roman" w:hAnsi="Times New Roman" w:cs="Times New Roman"/>
          <w:sz w:val="28"/>
          <w:szCs w:val="28"/>
        </w:rPr>
        <w:t>потребности в машинах, механизмах и затратах труда машинистов</w:t>
      </w:r>
    </w:p>
    <w:p w:rsidR="00B2700C" w:rsidRPr="002D4A08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A08">
        <w:rPr>
          <w:rFonts w:ascii="Times New Roman" w:hAnsi="Times New Roman" w:cs="Times New Roman"/>
          <w:sz w:val="28"/>
          <w:szCs w:val="28"/>
        </w:rPr>
        <w:t xml:space="preserve">к Калькуляции затрат строительных ресурсов </w:t>
      </w:r>
      <w:r w:rsidR="009A5C78" w:rsidRPr="002D4A08">
        <w:rPr>
          <w:rFonts w:ascii="Times New Roman" w:hAnsi="Times New Roman" w:cs="Times New Roman"/>
          <w:sz w:val="28"/>
          <w:szCs w:val="28"/>
        </w:rPr>
        <w:t>№</w:t>
      </w:r>
      <w:r w:rsidRPr="002D4A08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B2700C" w:rsidRPr="002D4A08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A0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2700C" w:rsidRPr="002D4A08" w:rsidRDefault="00B2700C" w:rsidP="002D4A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A08">
        <w:rPr>
          <w:rFonts w:ascii="Times New Roman" w:hAnsi="Times New Roman" w:cs="Times New Roman"/>
          <w:sz w:val="28"/>
          <w:szCs w:val="28"/>
        </w:rPr>
        <w:t>(наименование вида работ, конструктивного элемента)</w:t>
      </w:r>
    </w:p>
    <w:p w:rsidR="00B2700C" w:rsidRPr="00061EFD" w:rsidRDefault="00B2700C" w:rsidP="00061EFD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2700C" w:rsidRPr="00061EFD" w:rsidRDefault="00B2700C" w:rsidP="00061EFD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61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Измеритель </w:t>
      </w:r>
      <w:proofErr w:type="spellStart"/>
      <w:r w:rsidRPr="00061EFD">
        <w:rPr>
          <w:rFonts w:ascii="Times New Roman" w:eastAsia="Calibri" w:hAnsi="Times New Roman" w:cs="Times New Roman"/>
          <w:sz w:val="28"/>
          <w:szCs w:val="28"/>
          <w:lang w:eastAsia="ru-RU"/>
        </w:rPr>
        <w:t>ЭСН</w:t>
      </w:r>
      <w:r w:rsidR="00485C47" w:rsidRPr="00061EF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Pr="00061EF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2700C" w:rsidRDefault="00B2700C" w:rsidP="00B2700C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041"/>
        <w:gridCol w:w="1530"/>
        <w:gridCol w:w="1530"/>
        <w:gridCol w:w="1789"/>
        <w:gridCol w:w="1842"/>
      </w:tblGrid>
      <w:tr w:rsidR="00B2700C" w:rsidRPr="00E55E83" w:rsidTr="00061EFD">
        <w:tc>
          <w:tcPr>
            <w:tcW w:w="907" w:type="dxa"/>
            <w:vMerge w:val="restart"/>
            <w:vAlign w:val="center"/>
          </w:tcPr>
          <w:p w:rsidR="00B2700C" w:rsidRPr="00E55E83" w:rsidRDefault="00BC2BA9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700C" w:rsidRPr="00E5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00C" w:rsidRPr="00E55E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B2700C" w:rsidRPr="00E5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Наименование машин и механизмов</w:t>
            </w:r>
          </w:p>
        </w:tc>
        <w:tc>
          <w:tcPr>
            <w:tcW w:w="3060" w:type="dxa"/>
            <w:gridSpan w:val="2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машинах и механизмах, </w:t>
            </w:r>
            <w:proofErr w:type="spellStart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.-ч.</w:t>
            </w:r>
          </w:p>
        </w:tc>
        <w:tc>
          <w:tcPr>
            <w:tcW w:w="3631" w:type="dxa"/>
            <w:gridSpan w:val="2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Затраты труда машинистов, чел.-ч.</w:t>
            </w:r>
          </w:p>
        </w:tc>
      </w:tr>
      <w:tr w:rsidR="00B2700C" w:rsidRPr="00E55E83" w:rsidTr="00061EFD">
        <w:tc>
          <w:tcPr>
            <w:tcW w:w="907" w:type="dxa"/>
            <w:vMerge/>
            <w:vAlign w:val="center"/>
          </w:tcPr>
          <w:p w:rsidR="00B2700C" w:rsidRPr="00E55E83" w:rsidRDefault="00B2700C" w:rsidP="00E55E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:rsidR="00B2700C" w:rsidRPr="00E55E83" w:rsidRDefault="00B2700C" w:rsidP="00E55E8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на измеритель процесса</w:t>
            </w: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 xml:space="preserve">на измеритель </w:t>
            </w:r>
            <w:proofErr w:type="spellStart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ЭСН</w:t>
            </w:r>
            <w:r w:rsidR="00485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789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на измеритель процесса</w:t>
            </w:r>
          </w:p>
        </w:tc>
        <w:tc>
          <w:tcPr>
            <w:tcW w:w="1842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 xml:space="preserve">на измеритель </w:t>
            </w:r>
            <w:proofErr w:type="spellStart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ЭСН</w:t>
            </w:r>
            <w:r w:rsidR="00485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B2700C" w:rsidRPr="00E55E83" w:rsidTr="00061EFD">
        <w:tc>
          <w:tcPr>
            <w:tcW w:w="907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831"/>
            <w:bookmarkEnd w:id="26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832"/>
            <w:bookmarkEnd w:id="27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833"/>
            <w:bookmarkEnd w:id="28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834"/>
            <w:bookmarkEnd w:id="29"/>
            <w:r w:rsidRPr="00E55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700C" w:rsidRPr="00E55E83" w:rsidTr="00061EFD">
        <w:tc>
          <w:tcPr>
            <w:tcW w:w="907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55E83" w:rsidTr="00061EFD">
        <w:tc>
          <w:tcPr>
            <w:tcW w:w="907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55E83" w:rsidTr="00061EFD">
        <w:tc>
          <w:tcPr>
            <w:tcW w:w="907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700C" w:rsidRPr="00E55E83" w:rsidRDefault="00B2700C" w:rsidP="00E5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Pr="00061EFD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Составил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326449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326449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326449">
        <w:rPr>
          <w:rFonts w:ascii="Times New Roman" w:hAnsi="Times New Roman" w:cs="Times New Roman"/>
          <w:sz w:val="28"/>
          <w:szCs w:val="28"/>
        </w:rPr>
        <w:t>Проверил _________________________________________</w:t>
      </w:r>
    </w:p>
    <w:p w:rsidR="00B2700C" w:rsidRPr="001C13E3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A714B4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714B4">
        <w:rPr>
          <w:rFonts w:ascii="Times New Roman" w:hAnsi="Times New Roman" w:cs="Times New Roman"/>
          <w:sz w:val="24"/>
          <w:szCs w:val="24"/>
        </w:rPr>
        <w:t xml:space="preserve">Примечания: 1. В графе 3 приводится сводное числовое значение нормативных показателей затрат машинного времени (из графы 8 формы </w:t>
      </w:r>
      <w:r w:rsidR="0038050D">
        <w:rPr>
          <w:rFonts w:ascii="Times New Roman" w:hAnsi="Times New Roman" w:cs="Times New Roman"/>
          <w:sz w:val="24"/>
          <w:szCs w:val="24"/>
        </w:rPr>
        <w:t>№</w:t>
      </w:r>
      <w:r w:rsidRPr="00A714B4">
        <w:rPr>
          <w:rFonts w:ascii="Times New Roman" w:hAnsi="Times New Roman" w:cs="Times New Roman"/>
          <w:sz w:val="24"/>
          <w:szCs w:val="24"/>
        </w:rPr>
        <w:t xml:space="preserve"> 2) соответствующих машин и механизмов на измеритель процесса.</w:t>
      </w:r>
    </w:p>
    <w:p w:rsidR="00B2700C" w:rsidRPr="00A714B4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A714B4">
        <w:rPr>
          <w:rFonts w:ascii="Times New Roman" w:hAnsi="Times New Roman" w:cs="Times New Roman"/>
          <w:sz w:val="24"/>
          <w:szCs w:val="24"/>
        </w:rPr>
        <w:t xml:space="preserve">2. В графе 4 приводится сводное числовое значение нормативных показателей затрат машинного времени (из графы 8 формы </w:t>
      </w:r>
      <w:r w:rsidR="0038050D">
        <w:rPr>
          <w:rFonts w:ascii="Times New Roman" w:hAnsi="Times New Roman" w:cs="Times New Roman"/>
          <w:sz w:val="24"/>
          <w:szCs w:val="24"/>
        </w:rPr>
        <w:t>№</w:t>
      </w:r>
      <w:r w:rsidRPr="00A714B4">
        <w:rPr>
          <w:rFonts w:ascii="Times New Roman" w:hAnsi="Times New Roman" w:cs="Times New Roman"/>
          <w:sz w:val="24"/>
          <w:szCs w:val="24"/>
        </w:rPr>
        <w:t xml:space="preserve"> 2) соответствующих машин и механизмов, пересчитанное на измеритель </w:t>
      </w:r>
      <w:proofErr w:type="spellStart"/>
      <w:r w:rsidRPr="00A714B4">
        <w:rPr>
          <w:rFonts w:ascii="Times New Roman" w:hAnsi="Times New Roman" w:cs="Times New Roman"/>
          <w:sz w:val="24"/>
          <w:szCs w:val="24"/>
        </w:rPr>
        <w:t>ЭСН</w:t>
      </w:r>
      <w:r w:rsidR="0011186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714B4">
        <w:rPr>
          <w:rFonts w:ascii="Times New Roman" w:hAnsi="Times New Roman" w:cs="Times New Roman"/>
          <w:sz w:val="24"/>
          <w:szCs w:val="24"/>
        </w:rPr>
        <w:t>.</w:t>
      </w:r>
    </w:p>
    <w:p w:rsidR="00B2700C" w:rsidRPr="00A714B4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A714B4">
        <w:rPr>
          <w:rFonts w:ascii="Times New Roman" w:hAnsi="Times New Roman" w:cs="Times New Roman"/>
          <w:sz w:val="24"/>
          <w:szCs w:val="24"/>
        </w:rPr>
        <w:t>3. В графе 5 указывается сводное числовое значение нормативных показателей затрат труда машинистов для соответствующих машин на измеритель процесса.</w:t>
      </w:r>
    </w:p>
    <w:p w:rsidR="00B2700C" w:rsidRPr="00A714B4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A714B4">
        <w:rPr>
          <w:rFonts w:ascii="Times New Roman" w:hAnsi="Times New Roman" w:cs="Times New Roman"/>
          <w:sz w:val="24"/>
          <w:szCs w:val="24"/>
        </w:rPr>
        <w:t xml:space="preserve">4. В графе 6 указывается сводное числовое значение нормативных показателей затрат труда машинистов для соответствующих машин и механизмов, пересчитанное на измеритель </w:t>
      </w:r>
      <w:proofErr w:type="spellStart"/>
      <w:r w:rsidRPr="00A714B4">
        <w:rPr>
          <w:rFonts w:ascii="Times New Roman" w:hAnsi="Times New Roman" w:cs="Times New Roman"/>
          <w:sz w:val="24"/>
          <w:szCs w:val="24"/>
        </w:rPr>
        <w:t>ЭСН</w:t>
      </w:r>
      <w:r w:rsidR="0011186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714B4">
        <w:rPr>
          <w:rFonts w:ascii="Times New Roman" w:hAnsi="Times New Roman" w:cs="Times New Roman"/>
          <w:sz w:val="24"/>
          <w:szCs w:val="24"/>
        </w:rPr>
        <w:t>.</w:t>
      </w:r>
    </w:p>
    <w:p w:rsidR="00A714B4" w:rsidRDefault="00A714B4">
      <w:pPr>
        <w:rPr>
          <w:rFonts w:ascii="Arial" w:eastAsia="Calibri" w:hAnsi="Arial" w:cs="Arial"/>
          <w:sz w:val="20"/>
          <w:szCs w:val="20"/>
          <w:lang w:eastAsia="ru-RU"/>
        </w:rPr>
      </w:pPr>
      <w:r>
        <w:br w:type="page"/>
      </w:r>
    </w:p>
    <w:p w:rsidR="00B2700C" w:rsidRPr="00CC3409" w:rsidRDefault="00B2700C" w:rsidP="00CC340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C3409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CC3409">
        <w:rPr>
          <w:rFonts w:ascii="Times New Roman" w:hAnsi="Times New Roman" w:cs="Times New Roman"/>
          <w:sz w:val="28"/>
          <w:szCs w:val="28"/>
        </w:rPr>
        <w:t>№</w:t>
      </w:r>
      <w:r w:rsidRPr="00CC340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2700C" w:rsidRPr="00CC3409" w:rsidRDefault="00B2700C" w:rsidP="00CC34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700C" w:rsidRPr="00CC3409" w:rsidRDefault="00B2700C" w:rsidP="00CC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869"/>
      <w:bookmarkEnd w:id="30"/>
      <w:r w:rsidRPr="00CC3409">
        <w:rPr>
          <w:rFonts w:ascii="Times New Roman" w:hAnsi="Times New Roman" w:cs="Times New Roman"/>
          <w:sz w:val="28"/>
          <w:szCs w:val="28"/>
        </w:rPr>
        <w:t>Сводка</w:t>
      </w:r>
    </w:p>
    <w:p w:rsidR="00B2700C" w:rsidRPr="00CC3409" w:rsidRDefault="00B2700C" w:rsidP="00CC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409">
        <w:rPr>
          <w:rFonts w:ascii="Times New Roman" w:hAnsi="Times New Roman" w:cs="Times New Roman"/>
          <w:sz w:val="28"/>
          <w:szCs w:val="28"/>
        </w:rPr>
        <w:t>расхода материальных ресурсов</w:t>
      </w:r>
    </w:p>
    <w:p w:rsidR="00B2700C" w:rsidRPr="00CC3409" w:rsidRDefault="00B2700C" w:rsidP="00CC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409">
        <w:rPr>
          <w:rFonts w:ascii="Times New Roman" w:hAnsi="Times New Roman" w:cs="Times New Roman"/>
          <w:sz w:val="28"/>
          <w:szCs w:val="28"/>
        </w:rPr>
        <w:t xml:space="preserve">к Калькуляции затрат строительных ресурсов </w:t>
      </w:r>
      <w:r w:rsidR="002D4A08" w:rsidRPr="00061EFD">
        <w:rPr>
          <w:rFonts w:ascii="Times New Roman" w:hAnsi="Times New Roman" w:cs="Times New Roman"/>
          <w:sz w:val="28"/>
          <w:szCs w:val="28"/>
        </w:rPr>
        <w:t>#</w:t>
      </w:r>
      <w:r w:rsidRPr="00CC3409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2700C" w:rsidRPr="00CC3409" w:rsidRDefault="00B2700C" w:rsidP="00CC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40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2700C" w:rsidRPr="00CC3409" w:rsidRDefault="00B2700C" w:rsidP="00CC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409">
        <w:rPr>
          <w:rFonts w:ascii="Times New Roman" w:hAnsi="Times New Roman" w:cs="Times New Roman"/>
          <w:sz w:val="28"/>
          <w:szCs w:val="28"/>
        </w:rPr>
        <w:t>(наименование вида работ, конструктивного элемента)</w:t>
      </w:r>
    </w:p>
    <w:p w:rsidR="00B2700C" w:rsidRPr="00CC3409" w:rsidRDefault="00B2700C" w:rsidP="00CC34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700C" w:rsidRPr="00CC3409" w:rsidRDefault="00B2700C" w:rsidP="00CC3409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CC3409">
        <w:rPr>
          <w:rFonts w:ascii="Times New Roman" w:hAnsi="Times New Roman" w:cs="Times New Roman"/>
          <w:sz w:val="28"/>
          <w:szCs w:val="28"/>
        </w:rPr>
        <w:t xml:space="preserve">Измеритель </w:t>
      </w:r>
      <w:proofErr w:type="spellStart"/>
      <w:r w:rsidRPr="00CC3409">
        <w:rPr>
          <w:rFonts w:ascii="Times New Roman" w:hAnsi="Times New Roman" w:cs="Times New Roman"/>
          <w:sz w:val="28"/>
          <w:szCs w:val="28"/>
        </w:rPr>
        <w:t>ЭСН</w:t>
      </w:r>
      <w:r w:rsidR="00485C47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"/>
        <w:gridCol w:w="3458"/>
        <w:gridCol w:w="1474"/>
        <w:gridCol w:w="1814"/>
        <w:gridCol w:w="1644"/>
      </w:tblGrid>
      <w:tr w:rsidR="00B2700C" w:rsidRPr="005537D8" w:rsidTr="00061EFD">
        <w:tc>
          <w:tcPr>
            <w:tcW w:w="822" w:type="dxa"/>
            <w:vMerge w:val="restart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  <w:vMerge w:val="restart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 и их технические характеристики</w:t>
            </w:r>
          </w:p>
        </w:tc>
        <w:tc>
          <w:tcPr>
            <w:tcW w:w="1474" w:type="dxa"/>
            <w:vMerge w:val="restart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58" w:type="dxa"/>
            <w:gridSpan w:val="2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Расход материальных ресурсов</w:t>
            </w:r>
          </w:p>
        </w:tc>
      </w:tr>
      <w:tr w:rsidR="00B2700C" w:rsidRPr="005537D8" w:rsidTr="00061EFD">
        <w:tc>
          <w:tcPr>
            <w:tcW w:w="822" w:type="dxa"/>
            <w:vMerge/>
            <w:vAlign w:val="center"/>
          </w:tcPr>
          <w:p w:rsidR="00B2700C" w:rsidRPr="005537D8" w:rsidRDefault="00B2700C" w:rsidP="005537D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vAlign w:val="center"/>
          </w:tcPr>
          <w:p w:rsidR="00B2700C" w:rsidRPr="005537D8" w:rsidRDefault="00B2700C" w:rsidP="005537D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B2700C" w:rsidRPr="005537D8" w:rsidRDefault="00B2700C" w:rsidP="005537D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на измеритель процесса</w:t>
            </w:r>
          </w:p>
        </w:tc>
        <w:tc>
          <w:tcPr>
            <w:tcW w:w="164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 xml:space="preserve">на измеритель </w:t>
            </w:r>
            <w:proofErr w:type="spellStart"/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ЭСН</w:t>
            </w:r>
            <w:r w:rsidR="00312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B2700C" w:rsidRPr="005537D8" w:rsidTr="00061EFD">
        <w:tc>
          <w:tcPr>
            <w:tcW w:w="822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886"/>
            <w:bookmarkEnd w:id="31"/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887"/>
            <w:bookmarkEnd w:id="32"/>
            <w:r w:rsidRPr="00553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00C" w:rsidRPr="005537D8" w:rsidTr="00061EFD">
        <w:tc>
          <w:tcPr>
            <w:tcW w:w="822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5537D8" w:rsidTr="00061EFD">
        <w:tc>
          <w:tcPr>
            <w:tcW w:w="822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5537D8" w:rsidTr="00061EFD">
        <w:tc>
          <w:tcPr>
            <w:tcW w:w="822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2700C" w:rsidRPr="005537D8" w:rsidRDefault="00B2700C" w:rsidP="005537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Pr="00DC785E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DC785E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DC785E">
        <w:rPr>
          <w:rFonts w:ascii="Times New Roman" w:hAnsi="Times New Roman" w:cs="Times New Roman"/>
          <w:sz w:val="28"/>
          <w:szCs w:val="28"/>
        </w:rPr>
        <w:t>Составил _________________________________________</w:t>
      </w:r>
    </w:p>
    <w:p w:rsidR="00B2700C" w:rsidRPr="00DC785E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DC785E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Pr="00DC785E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DC785E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DC785E">
        <w:rPr>
          <w:rFonts w:ascii="Times New Roman" w:hAnsi="Times New Roman" w:cs="Times New Roman"/>
          <w:sz w:val="28"/>
          <w:szCs w:val="28"/>
        </w:rPr>
        <w:t>Проверил _________________________________________</w:t>
      </w:r>
    </w:p>
    <w:p w:rsidR="00B2700C" w:rsidRPr="00DC785E" w:rsidRDefault="00B2700C" w:rsidP="00061EFD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DC785E">
        <w:rPr>
          <w:rFonts w:ascii="Times New Roman" w:hAnsi="Times New Roman" w:cs="Times New Roman"/>
          <w:sz w:val="28"/>
          <w:szCs w:val="28"/>
        </w:rPr>
        <w:t xml:space="preserve">          (должность, подпись, инициалы, фамилия)</w:t>
      </w:r>
    </w:p>
    <w:p w:rsidR="00B2700C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DC785E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C785E">
        <w:rPr>
          <w:rFonts w:ascii="Times New Roman" w:hAnsi="Times New Roman" w:cs="Times New Roman"/>
          <w:sz w:val="24"/>
          <w:szCs w:val="24"/>
        </w:rPr>
        <w:t xml:space="preserve">Примечания: 1. В графе 4 приводятся сводные числовые значения расхода материальных ресурсов (из графы 8 формы </w:t>
      </w:r>
      <w:r w:rsidR="00DC785E">
        <w:rPr>
          <w:rFonts w:ascii="Times New Roman" w:hAnsi="Times New Roman" w:cs="Times New Roman"/>
          <w:sz w:val="24"/>
          <w:szCs w:val="24"/>
        </w:rPr>
        <w:t>№</w:t>
      </w:r>
      <w:r w:rsidRPr="00DC785E">
        <w:rPr>
          <w:rFonts w:ascii="Times New Roman" w:hAnsi="Times New Roman" w:cs="Times New Roman"/>
          <w:sz w:val="24"/>
          <w:szCs w:val="24"/>
        </w:rPr>
        <w:t xml:space="preserve"> 2) на измеритель процесса.</w:t>
      </w:r>
    </w:p>
    <w:p w:rsidR="00B2700C" w:rsidRPr="00DC785E" w:rsidRDefault="00B2700C" w:rsidP="00B2700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DC785E">
        <w:rPr>
          <w:rFonts w:ascii="Times New Roman" w:hAnsi="Times New Roman" w:cs="Times New Roman"/>
          <w:sz w:val="24"/>
          <w:szCs w:val="24"/>
        </w:rPr>
        <w:t xml:space="preserve">2. В графе 5 указываются сводные числовые значения расхода материальных ресурсов (из графы 8 формы </w:t>
      </w:r>
      <w:r w:rsidR="00DC785E">
        <w:rPr>
          <w:rFonts w:ascii="Times New Roman" w:hAnsi="Times New Roman" w:cs="Times New Roman"/>
          <w:sz w:val="24"/>
          <w:szCs w:val="24"/>
        </w:rPr>
        <w:t>№</w:t>
      </w:r>
      <w:r w:rsidRPr="00DC785E">
        <w:rPr>
          <w:rFonts w:ascii="Times New Roman" w:hAnsi="Times New Roman" w:cs="Times New Roman"/>
          <w:sz w:val="24"/>
          <w:szCs w:val="24"/>
        </w:rPr>
        <w:t xml:space="preserve"> 2), пересчитанные на измеритель </w:t>
      </w:r>
      <w:proofErr w:type="spellStart"/>
      <w:r w:rsidRPr="00DC785E">
        <w:rPr>
          <w:rFonts w:ascii="Times New Roman" w:hAnsi="Times New Roman" w:cs="Times New Roman"/>
          <w:sz w:val="24"/>
          <w:szCs w:val="24"/>
        </w:rPr>
        <w:t>ЭСН</w:t>
      </w:r>
      <w:r w:rsidR="00DC785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C785E">
        <w:rPr>
          <w:rFonts w:ascii="Times New Roman" w:hAnsi="Times New Roman" w:cs="Times New Roman"/>
          <w:sz w:val="24"/>
          <w:szCs w:val="24"/>
        </w:rPr>
        <w:t>.</w:t>
      </w:r>
    </w:p>
    <w:p w:rsidR="00B2700C" w:rsidRPr="00DC785E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DC785E" w:rsidRDefault="00DC785E">
      <w:pPr>
        <w:rPr>
          <w:rFonts w:ascii="Arial" w:eastAsia="Calibri" w:hAnsi="Arial" w:cs="Arial"/>
          <w:sz w:val="20"/>
          <w:szCs w:val="20"/>
          <w:lang w:eastAsia="ru-RU"/>
        </w:rPr>
      </w:pPr>
      <w:r>
        <w:br w:type="page"/>
      </w:r>
    </w:p>
    <w:p w:rsidR="00B2700C" w:rsidRPr="007D60C3" w:rsidRDefault="00B2700C" w:rsidP="007D60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D60C3" w:rsidRDefault="007D60C3" w:rsidP="007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700C" w:rsidRPr="00061EFD" w:rsidRDefault="007D60C3" w:rsidP="0006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положения технического нормирования</w:t>
      </w:r>
      <w:r w:rsidR="002E6CC2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253986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разработке нормативов на инженерные изыскания</w:t>
      </w:r>
    </w:p>
    <w:p w:rsidR="007D60C3" w:rsidRPr="007D60C3" w:rsidRDefault="007D60C3" w:rsidP="007D60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33" w:name="P919"/>
      <w:bookmarkEnd w:id="33"/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Техническое нормирование предназначено для определения пооперационных нормативных показателей затрат труда </w:t>
      </w:r>
      <w:r w:rsidR="00382608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 и инженерно-технических работников, непосредственно занятых на выполнении полевых работ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, времени использования машин и, при необходимости, расхода материальных ресурсов при разработке государственных элементных сметных норм.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2. Техническое нормирование осуществляется методами нормативных наблюдений (хронометраж; фотоучет цифровой, графический, смешанный) и расчетно-аналитическими методами.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3. При техническом нормировании затраты рабочего и машинного времени делятся на нормируемые (включаются в норму затрат труда) и ненормируемые (не включаются в норму затрат труда).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3.1. В части затрат рабочего времени: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нормируемые затраты: время работы по выполнению производственного задания (время подготовительно-заключительной работы; время оперативной работы - основной и вспомогательной); время регламентированных перерывов (время перерывов на отдых и личные </w:t>
      </w:r>
      <w:r w:rsidR="001C13E3">
        <w:rPr>
          <w:rFonts w:ascii="Times New Roman" w:eastAsia="Calibri" w:hAnsi="Times New Roman" w:cs="Times New Roman"/>
          <w:sz w:val="28"/>
          <w:szCs w:val="28"/>
          <w:lang w:eastAsia="ru-RU"/>
        </w:rPr>
        <w:t>пот</w:t>
      </w:r>
      <w:r w:rsidR="0052440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C13E3">
        <w:rPr>
          <w:rFonts w:ascii="Times New Roman" w:eastAsia="Calibri" w:hAnsi="Times New Roman" w:cs="Times New Roman"/>
          <w:sz w:val="28"/>
          <w:szCs w:val="28"/>
          <w:lang w:eastAsia="ru-RU"/>
        </w:rPr>
        <w:t>ебности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; время технологических перерывов, вызванных специфическими особенностями технологии процесса при правильной его организации);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- ненормируемые затраты: время работы, не предусмотренное выполнением производственного задания (время случайной непредвиденной работы; время непроизводительной работы); время нерегламентированных перерывов (время перерывов, вызванных нарушением нормального течения технологического процесса; время перерывов, вызванных неправильной организацией работ, время перерывов по случайным причинам; время перерывов, вызванных нарушением трудовой дисциплины).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3.2. В части элементов затрат машинного времени: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нормируемые затраты: время работы по выполнению производственного задания (время оперативной работы - основной и вспомогательной); время регламентированных перерывов (время перерывов, связанных с подготовкой к работе и ежесменным техническим уходом за машиной; время технологических перерывов при правильной организации технологического процесса; время 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перерывов, связанных с отдыхом и личными </w:t>
      </w:r>
      <w:proofErr w:type="spellStart"/>
      <w:r w:rsidR="001C13E3">
        <w:rPr>
          <w:rFonts w:ascii="Times New Roman" w:eastAsia="Calibri" w:hAnsi="Times New Roman" w:cs="Times New Roman"/>
          <w:sz w:val="28"/>
          <w:szCs w:val="28"/>
          <w:lang w:eastAsia="ru-RU"/>
        </w:rPr>
        <w:t>потребностями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рабочих, участвующих в механизированном процессе);</w:t>
      </w:r>
      <w:proofErr w:type="gramEnd"/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- ненормируемые затраты: время работы, не предусмотренное выполнением производственного задания (время случайной непредвиденной работы; время непроизводительной работы); время нерегламентированных перерывов (время перерывов, вызванных нарушением организации работ; время перерывов по случайным причинам; время перерывов, вызванных нарушением трудовой дисциплины).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Нормативы затрат рабочего времени на подготовительно-заключительную работу, отдых и личные </w:t>
      </w:r>
      <w:r w:rsidR="001C13E3">
        <w:rPr>
          <w:rFonts w:ascii="Times New Roman" w:eastAsia="Calibri" w:hAnsi="Times New Roman" w:cs="Times New Roman"/>
          <w:sz w:val="28"/>
          <w:szCs w:val="28"/>
          <w:lang w:eastAsia="ru-RU"/>
        </w:rPr>
        <w:t>потребности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3986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 и инженерно-технических работников, непосредственно занятых на выполнении полевых работ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включаемые </w:t>
      </w:r>
      <w:r w:rsidR="00C453FA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в числовые характеристики норм затрат труда,</w:t>
      </w:r>
      <w:r w:rsidR="007D60C3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принимаются в соответствии с требованием нормативных документов. 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норматива на данный нормируемый процесс в таблице нормативов подбирается вид работы или процесс, аналогичный или схожий с нормируемым. В случае невозможности подобрать аналог, проектирование затрат рабочего времени на подготовительно-заключительную работу, отдых и личные </w:t>
      </w:r>
      <w:r w:rsidR="001C13E3">
        <w:rPr>
          <w:rFonts w:ascii="Times New Roman" w:eastAsia="Calibri" w:hAnsi="Times New Roman" w:cs="Times New Roman"/>
          <w:sz w:val="28"/>
          <w:szCs w:val="28"/>
          <w:lang w:eastAsia="ru-RU"/>
        </w:rPr>
        <w:t>потребности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 осуществляться на основе нормативных наблюдений.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5. Основным методом установления затрат рабочего и машинного времени является нормативное наблюдение.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нормативном наблюдении осуществляется исследование (сплошное или выборочное) технологического процесса, состоящее в учете затрат труда </w:t>
      </w:r>
      <w:r w:rsidR="00253986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и инженерно-технических работников, непосредственно занятых на выполнении полевых работ 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и времени использования машин (при необходимости - определении расхода используемых материальных ресурсов) и описании условий, характеризующих технику, технологию и организацию исследуемого процесса.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Для учета результатов нормативных наблюдений при разработке </w:t>
      </w:r>
      <w:proofErr w:type="spellStart"/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ЭСН</w:t>
      </w:r>
      <w:r w:rsidR="00C453FA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="00C453FA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должно быть выполнено не менее трех наблюдений соответствующего технологического процесса, выполняемого различными бригадами.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нормативных наблюдений осуществляют замеры затрат времени, материальных ресурсов и описание факторов влияния с занесением полученных данных в соответствующие формы.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зависимости от особенностей нормируемого процесса и выбранного типа нормативного наблюдения для установления затрат рабочего и машинного </w:t>
      </w: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времени записи могут осуществляться графическим, смешанным, цифровым способом, условными обозначен</w:t>
      </w:r>
      <w:r w:rsidR="000A367B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иями и т.п.</w:t>
      </w:r>
    </w:p>
    <w:p w:rsidR="000A367B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В заполняемой форме указываются:</w:t>
      </w:r>
    </w:p>
    <w:p w:rsidR="000A367B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объекта, на котором проводи</w:t>
      </w:r>
      <w:r w:rsidR="000A367B"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лось измерение;</w:t>
      </w:r>
    </w:p>
    <w:p w:rsidR="000A367B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дата (число, месяц, год проведения наблюдения);</w:t>
      </w:r>
    </w:p>
    <w:p w:rsidR="00B2700C" w:rsidRPr="001C13E3" w:rsidRDefault="00B2700C" w:rsidP="00061EF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и измеритель нормируемого процесса, порядковый номер наблюдения в составе исследования данного технологического (монтажного) процесса.</w:t>
      </w:r>
    </w:p>
    <w:p w:rsidR="00B2700C" w:rsidRPr="001C13E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В основной части формы указываются наименования нормируемых элементов (рабочих операций) процесса монтажа оборудования, время, расходуемое на выполнение каждой операции, с фиксацией ее начала и окончания, число </w:t>
      </w:r>
      <w:r w:rsidR="00DB601F" w:rsidRPr="001C13E3">
        <w:rPr>
          <w:rFonts w:ascii="Times New Roman" w:hAnsi="Times New Roman" w:cs="Times New Roman"/>
          <w:sz w:val="28"/>
          <w:szCs w:val="28"/>
        </w:rPr>
        <w:t xml:space="preserve">рабочих и инженерно-технических работников, непосредственно занятых на выполнении полевых работ </w:t>
      </w:r>
      <w:r w:rsidRPr="001C13E3">
        <w:rPr>
          <w:rFonts w:ascii="Times New Roman" w:hAnsi="Times New Roman" w:cs="Times New Roman"/>
          <w:sz w:val="28"/>
          <w:szCs w:val="28"/>
        </w:rPr>
        <w:t>и (при необходимости) машины, участвующие в выполнении данной операции, замеры первичной продукции (объемов работ) в единицах соответствующей операции, продолжительность выполнения операции, а также другие данные, которые, по мнению наблюдателя, характеризуют существенные для исследуемого процесса факторы влияния.</w:t>
      </w:r>
    </w:p>
    <w:p w:rsidR="00B2700C" w:rsidRPr="001C13E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 xml:space="preserve">Заполненные формы с результатами нормативных наблюдений </w:t>
      </w:r>
      <w:proofErr w:type="spellStart"/>
      <w:r w:rsidRPr="001C13E3"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 w:rsidRPr="001C13E3">
        <w:rPr>
          <w:rFonts w:ascii="Times New Roman" w:hAnsi="Times New Roman" w:cs="Times New Roman"/>
          <w:sz w:val="28"/>
          <w:szCs w:val="28"/>
        </w:rPr>
        <w:t>, прошиваются и заверяются печатями и подписями уполномоченных представителей организации, присутствовавших при проведении соответствующих нормативных наблюдений.</w:t>
      </w:r>
    </w:p>
    <w:p w:rsidR="00B2700C" w:rsidRPr="001C13E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7. По результатам проведения нормативных наблюдений по нормируемым элементам затрат рабочего (машинного) времени</w:t>
      </w:r>
      <w:r w:rsidR="00326449">
        <w:rPr>
          <w:rFonts w:ascii="Times New Roman" w:hAnsi="Times New Roman" w:cs="Times New Roman"/>
          <w:sz w:val="28"/>
          <w:szCs w:val="28"/>
        </w:rPr>
        <w:t xml:space="preserve"> </w:t>
      </w:r>
      <w:r w:rsidRPr="001C13E3">
        <w:rPr>
          <w:rFonts w:ascii="Times New Roman" w:hAnsi="Times New Roman" w:cs="Times New Roman"/>
          <w:sz w:val="28"/>
          <w:szCs w:val="28"/>
        </w:rPr>
        <w:t>осуществляется аналитическая обработка полученных данных с определением коэффициента разбросанности ряда, расчетом среднего значения показателей норм и заполнением таблицы вывода норм по форме, приведенной в Приложении 5.</w:t>
      </w:r>
      <w:r w:rsidR="00CB0CCC" w:rsidRPr="001C13E3">
        <w:rPr>
          <w:rFonts w:ascii="Times New Roman" w:hAnsi="Times New Roman" w:cs="Times New Roman"/>
          <w:sz w:val="28"/>
          <w:szCs w:val="28"/>
        </w:rPr>
        <w:t>2</w:t>
      </w:r>
      <w:r w:rsidRPr="001C13E3">
        <w:rPr>
          <w:rFonts w:ascii="Times New Roman" w:hAnsi="Times New Roman" w:cs="Times New Roman"/>
          <w:sz w:val="28"/>
          <w:szCs w:val="28"/>
        </w:rPr>
        <w:t>.</w:t>
      </w:r>
    </w:p>
    <w:p w:rsidR="00B2700C" w:rsidRPr="00326449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13E3">
        <w:rPr>
          <w:rFonts w:ascii="Times New Roman" w:hAnsi="Times New Roman" w:cs="Times New Roman"/>
          <w:sz w:val="28"/>
          <w:szCs w:val="28"/>
        </w:rPr>
        <w:t>Числовая характеристика нормы затрат труда (</w:t>
      </w:r>
      <w:proofErr w:type="spellStart"/>
      <w:r w:rsidRPr="001C13E3">
        <w:rPr>
          <w:rFonts w:ascii="Times New Roman" w:hAnsi="Times New Roman" w:cs="Times New Roman"/>
          <w:sz w:val="28"/>
          <w:szCs w:val="28"/>
        </w:rPr>
        <w:t>Нзт</w:t>
      </w:r>
      <w:proofErr w:type="spellEnd"/>
      <w:r w:rsidRPr="00326449">
        <w:rPr>
          <w:rFonts w:ascii="Times New Roman" w:hAnsi="Times New Roman" w:cs="Times New Roman"/>
          <w:sz w:val="28"/>
          <w:szCs w:val="28"/>
        </w:rPr>
        <w:t>, чел.-ч.) на единицу элемента процесса монтажа рассчитывается по формуле:</w:t>
      </w:r>
    </w:p>
    <w:p w:rsidR="00B2700C" w:rsidRPr="007D60C3" w:rsidRDefault="00B2700C" w:rsidP="007D60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7D60C3" w:rsidRDefault="00B2700C" w:rsidP="007D6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 wp14:anchorId="65464651" wp14:editId="540479CD">
            <wp:extent cx="2496820" cy="541655"/>
            <wp:effectExtent l="0" t="0" r="0" b="0"/>
            <wp:docPr id="10" name="Рисунок 10" descr="base_1_212803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12803_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0C3">
        <w:rPr>
          <w:rFonts w:ascii="Times New Roman" w:hAnsi="Times New Roman" w:cs="Times New Roman"/>
          <w:sz w:val="28"/>
          <w:szCs w:val="28"/>
        </w:rPr>
        <w:t>,</w:t>
      </w:r>
    </w:p>
    <w:p w:rsidR="00B2700C" w:rsidRPr="007D60C3" w:rsidRDefault="00B2700C" w:rsidP="007D60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где: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C3">
        <w:rPr>
          <w:rFonts w:ascii="Times New Roman" w:hAnsi="Times New Roman" w:cs="Times New Roman"/>
          <w:sz w:val="28"/>
          <w:szCs w:val="28"/>
        </w:rPr>
        <w:t>Т</w:t>
      </w:r>
      <w:r w:rsidRPr="007D60C3">
        <w:rPr>
          <w:rFonts w:ascii="Times New Roman" w:hAnsi="Times New Roman" w:cs="Times New Roman"/>
          <w:sz w:val="28"/>
          <w:szCs w:val="28"/>
          <w:vertAlign w:val="subscript"/>
        </w:rPr>
        <w:t>опер</w:t>
      </w:r>
      <w:proofErr w:type="spellEnd"/>
      <w:r w:rsidRPr="007D60C3">
        <w:rPr>
          <w:rFonts w:ascii="Times New Roman" w:hAnsi="Times New Roman" w:cs="Times New Roman"/>
          <w:sz w:val="28"/>
          <w:szCs w:val="28"/>
        </w:rPr>
        <w:t xml:space="preserve"> - среднее значение ряда затрат труда на оперативную работу на измеритель элемента процесса монтажа (пусконаладочных работ), </w:t>
      </w:r>
      <w:proofErr w:type="gramStart"/>
      <w:r w:rsidRPr="007D60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0C3">
        <w:rPr>
          <w:rFonts w:ascii="Times New Roman" w:hAnsi="Times New Roman" w:cs="Times New Roman"/>
          <w:sz w:val="28"/>
          <w:szCs w:val="28"/>
        </w:rPr>
        <w:t xml:space="preserve"> чел.-мин.;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C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7D60C3">
        <w:rPr>
          <w:rFonts w:ascii="Times New Roman" w:hAnsi="Times New Roman" w:cs="Times New Roman"/>
          <w:sz w:val="28"/>
          <w:szCs w:val="28"/>
          <w:vertAlign w:val="subscript"/>
        </w:rPr>
        <w:t>пзр</w:t>
      </w:r>
      <w:proofErr w:type="spellEnd"/>
      <w:r w:rsidRPr="007D60C3">
        <w:rPr>
          <w:rFonts w:ascii="Times New Roman" w:hAnsi="Times New Roman" w:cs="Times New Roman"/>
          <w:sz w:val="28"/>
          <w:szCs w:val="28"/>
        </w:rPr>
        <w:t xml:space="preserve"> - норматив на подготовительно-заключительную работу, в % от нормируемых затрат на оперативную работу;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Н</w:t>
      </w:r>
      <w:r w:rsidRPr="007D60C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7D60C3">
        <w:rPr>
          <w:rFonts w:ascii="Times New Roman" w:hAnsi="Times New Roman" w:cs="Times New Roman"/>
          <w:sz w:val="28"/>
          <w:szCs w:val="28"/>
        </w:rPr>
        <w:t xml:space="preserve"> - норматив на отдых и личные </w:t>
      </w:r>
      <w:r w:rsidR="001C13E3">
        <w:rPr>
          <w:rFonts w:ascii="Times New Roman" w:hAnsi="Times New Roman" w:cs="Times New Roman"/>
          <w:sz w:val="28"/>
          <w:szCs w:val="28"/>
        </w:rPr>
        <w:t>потребности</w:t>
      </w:r>
      <w:r w:rsidRPr="007D60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60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0C3">
        <w:rPr>
          <w:rFonts w:ascii="Times New Roman" w:hAnsi="Times New Roman" w:cs="Times New Roman"/>
          <w:sz w:val="28"/>
          <w:szCs w:val="28"/>
        </w:rPr>
        <w:t xml:space="preserve"> % от нормируемых затрат на оперативную работу;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C3">
        <w:rPr>
          <w:rFonts w:ascii="Times New Roman" w:hAnsi="Times New Roman" w:cs="Times New Roman"/>
          <w:sz w:val="28"/>
          <w:szCs w:val="28"/>
        </w:rPr>
        <w:t>Н</w:t>
      </w:r>
      <w:r w:rsidRPr="007D60C3">
        <w:rPr>
          <w:rFonts w:ascii="Times New Roman" w:hAnsi="Times New Roman" w:cs="Times New Roman"/>
          <w:sz w:val="28"/>
          <w:szCs w:val="28"/>
          <w:vertAlign w:val="subscript"/>
        </w:rPr>
        <w:t>тп</w:t>
      </w:r>
      <w:proofErr w:type="spellEnd"/>
      <w:r w:rsidRPr="007D60C3">
        <w:rPr>
          <w:rFonts w:ascii="Times New Roman" w:hAnsi="Times New Roman" w:cs="Times New Roman"/>
          <w:sz w:val="28"/>
          <w:szCs w:val="28"/>
        </w:rPr>
        <w:t xml:space="preserve"> - норматив на технологические перерывы, </w:t>
      </w:r>
      <w:proofErr w:type="gramStart"/>
      <w:r w:rsidRPr="007D60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0C3">
        <w:rPr>
          <w:rFonts w:ascii="Times New Roman" w:hAnsi="Times New Roman" w:cs="Times New Roman"/>
          <w:sz w:val="28"/>
          <w:szCs w:val="28"/>
        </w:rPr>
        <w:t xml:space="preserve"> % от нормируемых затрат на оперативную работу. Данный показатель может учитываться только при наличии обоснованного времени технологических перерывов, вызванных специфическими особенностями технологии процесса при правильной его организации;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60 - коэффициент перехода человеко-минут в человеко-часы;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100 - в числителе - количественный показатель для перехода процентов в доли.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8. Кроме нормативных наблюдений при техническом нормировании применяются также расчетно-аналитические (нормативно-параметрические) методы нормирования рабочего и машинного времени.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К расчетно-аналитическим методам относятся метод корреляционного анализа, метод регрессивного анализа, экстраполяция, интерполяция, графоаналитический метод и др.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Составными частями расчетно-аналитических методов нормирования являются: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- аналитическая часть - определение оптимального технологического режима, условий труда, комплекса необходимых машин, инструментов и приспособлений, возможности совмещения во времени затрат рабочего и машинного времени, установление устойчивых функциональных зависимостей между исследуемым элементом затрат и конкретными факторами (параметрами), влияющими на продолжительность его выполнения;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- расчетная часть - выявление математических закономерностей изменения изучаемой величины в зависимости от изменения выбранных параметров, влияющих на нее. На основе имеющихся элементов затрат, установленных в расчете на рациональные организационно-технологические условия производства работ, и выявленных математических закономерностей рассчитываются нормативные показатели затрат.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t>При расчете затрат по элементам процесса графоаналитическим методом по каждому элементу процесса на системе прямоугольных координат наносятся значения анализируемых данных, устанавливается характер зависимости между анализируемыми величинами и тип кривой, определяется положение проектной линии в зависимости от расположения точек.</w:t>
      </w:r>
    </w:p>
    <w:p w:rsidR="00B2700C" w:rsidRPr="007D60C3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D60C3">
        <w:rPr>
          <w:rFonts w:ascii="Times New Roman" w:hAnsi="Times New Roman" w:cs="Times New Roman"/>
          <w:sz w:val="28"/>
          <w:szCs w:val="28"/>
        </w:rPr>
        <w:lastRenderedPageBreak/>
        <w:t>Проектируемая величина затрат времени находится по построенному графику или решением соответствующего аналитического уравнения как для значения факторов, охваченных наблюдением, так и для промежуточных значений.</w:t>
      </w:r>
    </w:p>
    <w:p w:rsidR="00B2700C" w:rsidRPr="007D60C3" w:rsidRDefault="00B2700C" w:rsidP="007D60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sectPr w:rsidR="00B2700C" w:rsidSect="001E7856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F5ABB" w:rsidRPr="008F5ABB" w:rsidRDefault="008F5ABB" w:rsidP="008F5AB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5ABB">
        <w:rPr>
          <w:rFonts w:ascii="Times New Roman" w:hAnsi="Times New Roman" w:cs="Times New Roman"/>
          <w:sz w:val="28"/>
          <w:szCs w:val="28"/>
        </w:rPr>
        <w:lastRenderedPageBreak/>
        <w:t>Приложение 5.1</w:t>
      </w:r>
    </w:p>
    <w:p w:rsidR="008F5ABB" w:rsidRPr="008F5ABB" w:rsidRDefault="008F5ABB" w:rsidP="008F5AB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5ABB">
        <w:rPr>
          <w:rFonts w:ascii="Times New Roman" w:hAnsi="Times New Roman" w:cs="Times New Roman"/>
          <w:sz w:val="28"/>
          <w:szCs w:val="28"/>
        </w:rPr>
        <w:t>(справочное)</w:t>
      </w:r>
    </w:p>
    <w:p w:rsidR="008F5ABB" w:rsidRPr="008F5ABB" w:rsidRDefault="008F5ABB" w:rsidP="008F5AB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5ABB" w:rsidRPr="00AA7F97" w:rsidRDefault="008F5ABB" w:rsidP="008F5A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2257"/>
      <w:bookmarkEnd w:id="34"/>
      <w:r w:rsidRPr="00AA7F97">
        <w:rPr>
          <w:rFonts w:ascii="Times New Roman" w:hAnsi="Times New Roman" w:cs="Times New Roman"/>
          <w:sz w:val="28"/>
          <w:szCs w:val="28"/>
        </w:rPr>
        <w:t>ФОРМЫ ФИКСАЦИИ НОРМАТИВНЫХ НАБЛЮДЕНИЙ</w:t>
      </w:r>
    </w:p>
    <w:p w:rsidR="008F5ABB" w:rsidRPr="00AA7F97" w:rsidRDefault="008F5ABB" w:rsidP="008F5AB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700C" w:rsidRPr="00AA7F97" w:rsidRDefault="00B2700C" w:rsidP="008F5AB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7F97">
        <w:rPr>
          <w:rFonts w:ascii="Times New Roman" w:hAnsi="Times New Roman" w:cs="Times New Roman"/>
          <w:sz w:val="28"/>
          <w:szCs w:val="28"/>
        </w:rPr>
        <w:t>Форма ФС "Фотоучет смешанный"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┌───────┬──────────────────────────────────────────────────────┬───────────────────┬───────────────────────────┬─────────────────────┬────────┬───────┬──────┐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отдел │Строительная организация и объект                     │       20 г.       │          Начало           │        Конец        │</w:t>
      </w:r>
      <w:proofErr w:type="spellStart"/>
      <w:r w:rsidRPr="00AA7F97">
        <w:rPr>
          <w:sz w:val="14"/>
        </w:rPr>
        <w:t>Продолж</w:t>
      </w:r>
      <w:proofErr w:type="spellEnd"/>
      <w:r w:rsidRPr="00AA7F97">
        <w:rPr>
          <w:sz w:val="14"/>
        </w:rPr>
        <w:t>.│N набл.│  ФС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   ├──────────────────────────────────────────────────────┤                   ├───────────────────────────┼─────────────────────┼────────┼───────┤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 xml:space="preserve">│       │                                                      │                   │            </w:t>
      </w:r>
      <w:proofErr w:type="gramStart"/>
      <w:r w:rsidRPr="00AA7F97">
        <w:rPr>
          <w:sz w:val="14"/>
        </w:rPr>
        <w:t>ч</w:t>
      </w:r>
      <w:proofErr w:type="gramEnd"/>
      <w:r w:rsidRPr="00AA7F97">
        <w:rPr>
          <w:sz w:val="14"/>
        </w:rPr>
        <w:t xml:space="preserve"> м            │         ч м         │  ч м   │       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───┴──────────────────────────────────────────────────────┴───────────────────┴───────────────────────────┴─────────────────────┴────────┴───────┤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│Наименование процесса                                                                                                                                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┬───────┼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│N   │</w:t>
      </w:r>
      <w:proofErr w:type="spellStart"/>
      <w:r w:rsidRPr="00AA7F97">
        <w:rPr>
          <w:sz w:val="14"/>
        </w:rPr>
        <w:t>Наиме</w:t>
      </w:r>
      <w:proofErr w:type="spellEnd"/>
      <w:r w:rsidRPr="00AA7F97">
        <w:rPr>
          <w:sz w:val="14"/>
        </w:rPr>
        <w:t xml:space="preserve">- │      час                                                                                                        </w:t>
      </w:r>
      <w:proofErr w:type="spellStart"/>
      <w:proofErr w:type="gramStart"/>
      <w:r w:rsidRPr="00AA7F97">
        <w:rPr>
          <w:sz w:val="14"/>
        </w:rPr>
        <w:t>час</w:t>
      </w:r>
      <w:proofErr w:type="spellEnd"/>
      <w:proofErr w:type="gramEnd"/>
      <w:r w:rsidRPr="00AA7F97">
        <w:rPr>
          <w:sz w:val="14"/>
        </w:rPr>
        <w:t xml:space="preserve">   │ Сумма  │</w:t>
      </w:r>
      <w:proofErr w:type="spellStart"/>
      <w:r w:rsidRPr="00AA7F97">
        <w:rPr>
          <w:sz w:val="14"/>
        </w:rPr>
        <w:t>Количе</w:t>
      </w:r>
      <w:proofErr w:type="spellEnd"/>
      <w:r w:rsidRPr="00AA7F97">
        <w:rPr>
          <w:sz w:val="14"/>
        </w:rPr>
        <w:t>-│Приме-│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│эле-│</w:t>
      </w:r>
      <w:proofErr w:type="spellStart"/>
      <w:r w:rsidRPr="00AA7F97">
        <w:rPr>
          <w:sz w:val="14"/>
        </w:rPr>
        <w:t>нование</w:t>
      </w:r>
      <w:proofErr w:type="spellEnd"/>
      <w:r w:rsidRPr="00AA7F97">
        <w:rPr>
          <w:sz w:val="14"/>
        </w:rPr>
        <w:t>│                                                                                                                       │ затрат │</w:t>
      </w:r>
      <w:proofErr w:type="spellStart"/>
      <w:r w:rsidRPr="00AA7F97">
        <w:rPr>
          <w:sz w:val="14"/>
        </w:rPr>
        <w:t>ство</w:t>
      </w:r>
      <w:proofErr w:type="spellEnd"/>
      <w:r w:rsidRPr="00AA7F97">
        <w:rPr>
          <w:sz w:val="14"/>
        </w:rPr>
        <w:t xml:space="preserve">   │</w:t>
      </w:r>
      <w:proofErr w:type="spellStart"/>
      <w:r w:rsidRPr="00AA7F97">
        <w:rPr>
          <w:sz w:val="14"/>
        </w:rPr>
        <w:t>чания</w:t>
      </w:r>
      <w:proofErr w:type="spellEnd"/>
      <w:r w:rsidRPr="00AA7F97">
        <w:rPr>
          <w:sz w:val="14"/>
        </w:rPr>
        <w:t xml:space="preserve">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│мен-│</w:t>
      </w:r>
      <w:proofErr w:type="spellStart"/>
      <w:r w:rsidRPr="00AA7F97">
        <w:rPr>
          <w:sz w:val="14"/>
        </w:rPr>
        <w:t>элемен</w:t>
      </w:r>
      <w:proofErr w:type="spellEnd"/>
      <w:r w:rsidRPr="00AA7F97">
        <w:rPr>
          <w:sz w:val="14"/>
        </w:rPr>
        <w:t>-│        5        10        15        20        25        30        35        40        45        50        55          │труда в │</w:t>
      </w:r>
      <w:proofErr w:type="spellStart"/>
      <w:r w:rsidRPr="00AA7F97">
        <w:rPr>
          <w:sz w:val="14"/>
        </w:rPr>
        <w:t>продук</w:t>
      </w:r>
      <w:proofErr w:type="spellEnd"/>
      <w:r w:rsidRPr="00AA7F97">
        <w:rPr>
          <w:sz w:val="14"/>
        </w:rPr>
        <w:t>-│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</w:t>
      </w:r>
      <w:proofErr w:type="spellStart"/>
      <w:r w:rsidRPr="00AA7F97">
        <w:rPr>
          <w:sz w:val="14"/>
        </w:rPr>
        <w:t>тов</w:t>
      </w:r>
      <w:proofErr w:type="spellEnd"/>
      <w:r w:rsidRPr="00AA7F97">
        <w:rPr>
          <w:sz w:val="14"/>
        </w:rPr>
        <w:t xml:space="preserve"> │</w:t>
      </w:r>
      <w:proofErr w:type="spellStart"/>
      <w:proofErr w:type="gramStart"/>
      <w:r w:rsidRPr="00AA7F97">
        <w:rPr>
          <w:sz w:val="14"/>
        </w:rPr>
        <w:t>тов</w:t>
      </w:r>
      <w:proofErr w:type="spellEnd"/>
      <w:proofErr w:type="gramEnd"/>
      <w:r w:rsidRPr="00AA7F97">
        <w:rPr>
          <w:sz w:val="14"/>
        </w:rPr>
        <w:t xml:space="preserve">    │         │         │         │         │         │         │         │         │         │         │         │         │чел.-</w:t>
      </w:r>
      <w:proofErr w:type="spellStart"/>
      <w:r w:rsidRPr="00AA7F97">
        <w:rPr>
          <w:sz w:val="14"/>
        </w:rPr>
        <w:t>мин│ции</w:t>
      </w:r>
      <w:proofErr w:type="spellEnd"/>
      <w:r w:rsidRPr="00AA7F97">
        <w:rPr>
          <w:sz w:val="14"/>
        </w:rPr>
        <w:t xml:space="preserve"> в  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        │         │         │         │         │         │         │         │         │         │         │         │        │</w:t>
      </w:r>
      <w:proofErr w:type="spellStart"/>
      <w:r w:rsidRPr="00AA7F97">
        <w:rPr>
          <w:sz w:val="14"/>
        </w:rPr>
        <w:t>измери</w:t>
      </w:r>
      <w:proofErr w:type="spellEnd"/>
      <w:r w:rsidRPr="00AA7F97">
        <w:rPr>
          <w:sz w:val="14"/>
        </w:rPr>
        <w:t>-│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        │         │         │         │         │         │         │         │         │         │         │         │        │</w:t>
      </w:r>
      <w:proofErr w:type="spellStart"/>
      <w:r w:rsidRPr="00AA7F97">
        <w:rPr>
          <w:sz w:val="14"/>
        </w:rPr>
        <w:t>телях</w:t>
      </w:r>
      <w:proofErr w:type="spellEnd"/>
      <w:r w:rsidRPr="00AA7F97">
        <w:rPr>
          <w:sz w:val="14"/>
        </w:rPr>
        <w:t xml:space="preserve">  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        │         │         │         │         │         │         │         │         │         │         │         │        │</w:t>
      </w:r>
      <w:proofErr w:type="spellStart"/>
      <w:r w:rsidRPr="00AA7F97">
        <w:rPr>
          <w:sz w:val="14"/>
        </w:rPr>
        <w:t>элемен</w:t>
      </w:r>
      <w:proofErr w:type="spellEnd"/>
      <w:r w:rsidRPr="00AA7F97">
        <w:rPr>
          <w:sz w:val="14"/>
        </w:rPr>
        <w:t>-│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        │         │         │         │         │         │         │         │         │         │         │         │        │</w:t>
      </w:r>
      <w:proofErr w:type="spellStart"/>
      <w:r w:rsidRPr="00AA7F97">
        <w:rPr>
          <w:sz w:val="14"/>
        </w:rPr>
        <w:t>тов</w:t>
      </w:r>
      <w:proofErr w:type="spellEnd"/>
      <w:r w:rsidRPr="00AA7F97">
        <w:rPr>
          <w:sz w:val="14"/>
        </w:rPr>
        <w:t xml:space="preserve">    │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──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┼────────┼───────┼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1  │   2   │                                                           3                                                           │   4    │   5   │  6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┼────────┴───────┴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├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──────────────┤</w:t>
      </w: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4"/>
        </w:rPr>
        <w:t>│    │       │ │ │ │ │ │ │ │ │ │ │ │ │ │ │ │ │ │ │ │ │ │ │ │ │ │ │ │ │ │ │ │ │ │ │ │ │ │ │ │ │ │ │ │ │ │ │ │ │ │ │ │ │ │ │ │ │ │ │ │ │                       │</w:t>
      </w:r>
    </w:p>
    <w:p w:rsidR="00B2700C" w:rsidRDefault="00B2700C" w:rsidP="00B2700C">
      <w:pPr>
        <w:pStyle w:val="ConsPlusCell"/>
        <w:jc w:val="both"/>
      </w:pPr>
      <w:r w:rsidRPr="00AA7F97">
        <w:rPr>
          <w:sz w:val="14"/>
        </w:rPr>
        <w:t>└────┴──────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──────────────────────┘</w:t>
      </w:r>
    </w:p>
    <w:p w:rsidR="00B2700C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EFD">
        <w:rPr>
          <w:rFonts w:ascii="Times New Roman" w:hAnsi="Times New Roman" w:cs="Times New Roman"/>
          <w:sz w:val="24"/>
          <w:szCs w:val="24"/>
        </w:rPr>
        <w:t xml:space="preserve">Примечание. Форма ФС используется </w:t>
      </w:r>
      <w:proofErr w:type="gramStart"/>
      <w:r w:rsidRPr="00061EFD">
        <w:rPr>
          <w:rFonts w:ascii="Times New Roman" w:hAnsi="Times New Roman" w:cs="Times New Roman"/>
          <w:sz w:val="24"/>
          <w:szCs w:val="24"/>
        </w:rPr>
        <w:t>при определении затрат времени по элементам технологического процесса при сплошных замерах по элементам процесса с точностью</w:t>
      </w:r>
      <w:proofErr w:type="gramEnd"/>
      <w:r w:rsidRPr="00061EFD">
        <w:rPr>
          <w:rFonts w:ascii="Times New Roman" w:hAnsi="Times New Roman" w:cs="Times New Roman"/>
          <w:sz w:val="24"/>
          <w:szCs w:val="24"/>
        </w:rPr>
        <w:t xml:space="preserve"> учета времени от 30 до 60 с.</w:t>
      </w:r>
    </w:p>
    <w:p w:rsidR="00AA7F97" w:rsidRPr="00061EFD" w:rsidRDefault="00AA7F97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2700C" w:rsidRPr="00061EFD" w:rsidRDefault="00B2700C" w:rsidP="00B270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61EFD">
        <w:rPr>
          <w:rFonts w:ascii="Times New Roman" w:hAnsi="Times New Roman" w:cs="Times New Roman"/>
          <w:sz w:val="28"/>
          <w:szCs w:val="28"/>
        </w:rPr>
        <w:lastRenderedPageBreak/>
        <w:t>Форма ФГ "Фотоучет графический"</w:t>
      </w:r>
    </w:p>
    <w:p w:rsidR="00B2700C" w:rsidRPr="00AA7F97" w:rsidRDefault="00B2700C" w:rsidP="00B2700C">
      <w:pPr>
        <w:pStyle w:val="ConsPlusNormal"/>
      </w:pPr>
    </w:p>
    <w:p w:rsidR="00B2700C" w:rsidRPr="00AA7F97" w:rsidRDefault="00B2700C" w:rsidP="00B2700C">
      <w:pPr>
        <w:pStyle w:val="ConsPlusCell"/>
        <w:jc w:val="both"/>
      </w:pPr>
      <w:r w:rsidRPr="00AA7F97">
        <w:rPr>
          <w:sz w:val="12"/>
        </w:rPr>
        <w:t>┌─────┬────────────────────────────────────────────────────────┬────────────────────┬────────────────────────┬────────────────────────┬─────────────┬──────────┬───────────────┐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</w:rPr>
        <w:t>│</w:t>
      </w:r>
      <w:proofErr w:type="spellStart"/>
      <w:r w:rsidRPr="00AA7F97">
        <w:rPr>
          <w:sz w:val="12"/>
          <w:szCs w:val="12"/>
        </w:rPr>
        <w:t>отдел│Строительная</w:t>
      </w:r>
      <w:proofErr w:type="spellEnd"/>
      <w:r w:rsidRPr="00AA7F97">
        <w:rPr>
          <w:sz w:val="12"/>
          <w:szCs w:val="12"/>
        </w:rPr>
        <w:t xml:space="preserve"> организация и объект                       │       20 г.        │          Начало        │         Конец          │  </w:t>
      </w:r>
      <w:proofErr w:type="spellStart"/>
      <w:r w:rsidRPr="00AA7F97">
        <w:rPr>
          <w:sz w:val="12"/>
          <w:szCs w:val="12"/>
        </w:rPr>
        <w:t>Продолж</w:t>
      </w:r>
      <w:proofErr w:type="spellEnd"/>
      <w:r w:rsidRPr="00AA7F97">
        <w:rPr>
          <w:sz w:val="12"/>
          <w:szCs w:val="12"/>
        </w:rPr>
        <w:t>.   │ N набл.  │      ФГ   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├────────────────────────────────────────────────────────┤                    ├────────────────────── ─┼────────────────────────┼─────────────┼──────────┤           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 xml:space="preserve">│     │                                                        │                    │        __ </w:t>
      </w:r>
      <w:proofErr w:type="gramStart"/>
      <w:r w:rsidRPr="00AA7F97">
        <w:rPr>
          <w:sz w:val="12"/>
          <w:szCs w:val="12"/>
        </w:rPr>
        <w:t>ч</w:t>
      </w:r>
      <w:proofErr w:type="gramEnd"/>
      <w:r w:rsidRPr="00AA7F97">
        <w:rPr>
          <w:sz w:val="12"/>
          <w:szCs w:val="12"/>
        </w:rPr>
        <w:t xml:space="preserve"> __ м       │       __ ч __ м        │  __ ч __ м  │          │           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┴────────────────────────────────────────────────────────┴────────────────────┴────────────────────────┴────────────────────────┴─────────────┴──────────┤           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│Наименование процесса                                                                                                                                         │           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┬────┴──────────┬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│N    │</w:t>
      </w:r>
      <w:proofErr w:type="spellStart"/>
      <w:r w:rsidRPr="00AA7F97">
        <w:rPr>
          <w:sz w:val="12"/>
          <w:szCs w:val="12"/>
        </w:rPr>
        <w:t>Наиме</w:t>
      </w:r>
      <w:proofErr w:type="spellEnd"/>
      <w:r w:rsidRPr="00AA7F97">
        <w:rPr>
          <w:sz w:val="12"/>
          <w:szCs w:val="12"/>
        </w:rPr>
        <w:t xml:space="preserve">- │      час                                                                                                        </w:t>
      </w:r>
      <w:proofErr w:type="spellStart"/>
      <w:r w:rsidRPr="00AA7F97">
        <w:rPr>
          <w:sz w:val="12"/>
          <w:szCs w:val="12"/>
        </w:rPr>
        <w:t>час</w:t>
      </w:r>
      <w:proofErr w:type="spellEnd"/>
      <w:r w:rsidRPr="00AA7F97">
        <w:rPr>
          <w:sz w:val="12"/>
          <w:szCs w:val="12"/>
        </w:rPr>
        <w:t xml:space="preserve">   │       Сумма       │  Количество</w:t>
      </w:r>
      <w:proofErr w:type="gramStart"/>
      <w:r w:rsidRPr="00AA7F97">
        <w:rPr>
          <w:sz w:val="12"/>
          <w:szCs w:val="12"/>
        </w:rPr>
        <w:t xml:space="preserve">   │П</w:t>
      </w:r>
      <w:proofErr w:type="gramEnd"/>
      <w:r w:rsidRPr="00AA7F97">
        <w:rPr>
          <w:sz w:val="12"/>
          <w:szCs w:val="12"/>
        </w:rPr>
        <w:t>ри-│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│эл</w:t>
      </w:r>
      <w:proofErr w:type="gramStart"/>
      <w:r w:rsidRPr="00AA7F97">
        <w:rPr>
          <w:sz w:val="12"/>
          <w:szCs w:val="12"/>
        </w:rPr>
        <w:t>е-</w:t>
      </w:r>
      <w:proofErr w:type="gramEnd"/>
      <w:r w:rsidRPr="00AA7F97">
        <w:rPr>
          <w:sz w:val="12"/>
          <w:szCs w:val="12"/>
        </w:rPr>
        <w:t xml:space="preserve"> │</w:t>
      </w:r>
      <w:proofErr w:type="spellStart"/>
      <w:r w:rsidRPr="00AA7F97">
        <w:rPr>
          <w:sz w:val="12"/>
          <w:szCs w:val="12"/>
        </w:rPr>
        <w:t>нование</w:t>
      </w:r>
      <w:proofErr w:type="spellEnd"/>
      <w:r w:rsidRPr="00AA7F97">
        <w:rPr>
          <w:sz w:val="12"/>
          <w:szCs w:val="12"/>
        </w:rPr>
        <w:t>│                                                                                                                       ├─────────┬─────────┤  продукций в  │</w:t>
      </w:r>
      <w:proofErr w:type="spellStart"/>
      <w:r w:rsidRPr="00AA7F97">
        <w:rPr>
          <w:sz w:val="12"/>
          <w:szCs w:val="12"/>
        </w:rPr>
        <w:t>ме</w:t>
      </w:r>
      <w:proofErr w:type="spellEnd"/>
      <w:r w:rsidRPr="00AA7F97">
        <w:rPr>
          <w:sz w:val="12"/>
          <w:szCs w:val="12"/>
        </w:rPr>
        <w:t>-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│мен- │</w:t>
      </w:r>
      <w:proofErr w:type="spellStart"/>
      <w:r w:rsidRPr="00AA7F97">
        <w:rPr>
          <w:sz w:val="12"/>
          <w:szCs w:val="12"/>
        </w:rPr>
        <w:t>элемен</w:t>
      </w:r>
      <w:proofErr w:type="spellEnd"/>
      <w:r w:rsidRPr="00AA7F97">
        <w:rPr>
          <w:sz w:val="12"/>
          <w:szCs w:val="12"/>
        </w:rPr>
        <w:t xml:space="preserve">-│        5        10        15        20        25        30        35        40        45        50        55          │ Затрат  │ </w:t>
      </w:r>
      <w:proofErr w:type="gramStart"/>
      <w:r w:rsidRPr="00AA7F97">
        <w:rPr>
          <w:sz w:val="12"/>
          <w:szCs w:val="12"/>
        </w:rPr>
        <w:t>Затрат</w:t>
      </w:r>
      <w:proofErr w:type="gramEnd"/>
      <w:r w:rsidRPr="00AA7F97">
        <w:rPr>
          <w:sz w:val="12"/>
          <w:szCs w:val="12"/>
        </w:rPr>
        <w:t xml:space="preserve">  │  измерителях  │</w:t>
      </w:r>
      <w:proofErr w:type="spellStart"/>
      <w:r w:rsidRPr="00AA7F97">
        <w:rPr>
          <w:sz w:val="12"/>
          <w:szCs w:val="12"/>
        </w:rPr>
        <w:t>ча</w:t>
      </w:r>
      <w:proofErr w:type="spellEnd"/>
      <w:r w:rsidRPr="00AA7F97">
        <w:rPr>
          <w:sz w:val="12"/>
          <w:szCs w:val="12"/>
        </w:rPr>
        <w:t>-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</w:t>
      </w:r>
      <w:proofErr w:type="spellStart"/>
      <w:r w:rsidRPr="00AA7F97">
        <w:rPr>
          <w:sz w:val="12"/>
          <w:szCs w:val="12"/>
        </w:rPr>
        <w:t>тов</w:t>
      </w:r>
      <w:proofErr w:type="spellEnd"/>
      <w:r w:rsidRPr="00AA7F97">
        <w:rPr>
          <w:sz w:val="12"/>
          <w:szCs w:val="12"/>
        </w:rPr>
        <w:t xml:space="preserve">  │</w:t>
      </w:r>
      <w:proofErr w:type="spellStart"/>
      <w:proofErr w:type="gramStart"/>
      <w:r w:rsidRPr="00AA7F97">
        <w:rPr>
          <w:sz w:val="12"/>
          <w:szCs w:val="12"/>
        </w:rPr>
        <w:t>тов</w:t>
      </w:r>
      <w:proofErr w:type="spellEnd"/>
      <w:proofErr w:type="gramEnd"/>
      <w:r w:rsidRPr="00AA7F97">
        <w:rPr>
          <w:sz w:val="12"/>
          <w:szCs w:val="12"/>
        </w:rPr>
        <w:t xml:space="preserve">    │         │         │         │         │         │         │         │         │         │         │         │         │ времени │труда по │   элементов   │</w:t>
      </w:r>
      <w:proofErr w:type="spellStart"/>
      <w:r w:rsidRPr="00AA7F97">
        <w:rPr>
          <w:sz w:val="12"/>
          <w:szCs w:val="12"/>
        </w:rPr>
        <w:t>ние</w:t>
      </w:r>
      <w:proofErr w:type="spellEnd"/>
      <w:r w:rsidRPr="00AA7F97">
        <w:rPr>
          <w:sz w:val="12"/>
          <w:szCs w:val="12"/>
        </w:rPr>
        <w:t xml:space="preserve">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 xml:space="preserve">│     │       │         │         │         │         │         │         │         │         │         │         │         │         │по </w:t>
      </w:r>
      <w:proofErr w:type="spellStart"/>
      <w:r w:rsidRPr="00AA7F97">
        <w:rPr>
          <w:sz w:val="12"/>
          <w:szCs w:val="12"/>
        </w:rPr>
        <w:t>кажд</w:t>
      </w:r>
      <w:proofErr w:type="spellEnd"/>
      <w:r w:rsidRPr="00AA7F97">
        <w:rPr>
          <w:sz w:val="12"/>
          <w:szCs w:val="12"/>
        </w:rPr>
        <w:t>. │  всем   ├───────┬───────┤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        │         │         │         │         │         │         │         │         │         │         │         │</w:t>
      </w:r>
      <w:proofErr w:type="spellStart"/>
      <w:r w:rsidRPr="00AA7F97">
        <w:rPr>
          <w:sz w:val="12"/>
          <w:szCs w:val="12"/>
        </w:rPr>
        <w:t>исполнит</w:t>
      </w:r>
      <w:proofErr w:type="gramStart"/>
      <w:r w:rsidRPr="00AA7F97">
        <w:rPr>
          <w:sz w:val="12"/>
          <w:szCs w:val="12"/>
        </w:rPr>
        <w:t>.</w:t>
      </w:r>
      <w:proofErr w:type="gramEnd"/>
      <w:r w:rsidRPr="00AA7F97">
        <w:rPr>
          <w:sz w:val="12"/>
          <w:szCs w:val="12"/>
        </w:rPr>
        <w:t>│</w:t>
      </w:r>
      <w:proofErr w:type="gramStart"/>
      <w:r w:rsidRPr="00AA7F97">
        <w:rPr>
          <w:sz w:val="12"/>
          <w:szCs w:val="12"/>
        </w:rPr>
        <w:t>и</w:t>
      </w:r>
      <w:proofErr w:type="gramEnd"/>
      <w:r w:rsidRPr="00AA7F97">
        <w:rPr>
          <w:sz w:val="12"/>
          <w:szCs w:val="12"/>
        </w:rPr>
        <w:t>сполнит</w:t>
      </w:r>
      <w:proofErr w:type="spellEnd"/>
      <w:r w:rsidRPr="00AA7F97">
        <w:rPr>
          <w:sz w:val="12"/>
          <w:szCs w:val="12"/>
        </w:rPr>
        <w:t>.│  По   │  По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 xml:space="preserve">│     │       │         │         │         │         │         │         │         │         │         │         │         │         │ времени │    в    │ </w:t>
      </w:r>
      <w:proofErr w:type="spellStart"/>
      <w:r w:rsidRPr="00AA7F97">
        <w:rPr>
          <w:sz w:val="12"/>
          <w:szCs w:val="12"/>
        </w:rPr>
        <w:t>кажд</w:t>
      </w:r>
      <w:proofErr w:type="spellEnd"/>
      <w:r w:rsidRPr="00AA7F97">
        <w:rPr>
          <w:sz w:val="12"/>
          <w:szCs w:val="12"/>
        </w:rPr>
        <w:t>. │ всем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 xml:space="preserve">│     │       │         │         │         │         │         │         │         │         │         │         │         │         │  </w:t>
      </w:r>
      <w:proofErr w:type="gramStart"/>
      <w:r w:rsidRPr="00AA7F97">
        <w:rPr>
          <w:sz w:val="12"/>
          <w:szCs w:val="12"/>
        </w:rPr>
        <w:t>в</w:t>
      </w:r>
      <w:proofErr w:type="gramEnd"/>
      <w:r w:rsidRPr="00AA7F97">
        <w:rPr>
          <w:sz w:val="12"/>
          <w:szCs w:val="12"/>
        </w:rPr>
        <w:t xml:space="preserve"> мин  │чел.-мин.│</w:t>
      </w:r>
      <w:proofErr w:type="spellStart"/>
      <w:r w:rsidRPr="00AA7F97">
        <w:rPr>
          <w:sz w:val="12"/>
          <w:szCs w:val="12"/>
        </w:rPr>
        <w:t>исполн</w:t>
      </w:r>
      <w:proofErr w:type="spellEnd"/>
      <w:r w:rsidRPr="00AA7F97">
        <w:rPr>
          <w:sz w:val="12"/>
          <w:szCs w:val="12"/>
        </w:rPr>
        <w:t>.│</w:t>
      </w:r>
      <w:proofErr w:type="spellStart"/>
      <w:r w:rsidRPr="00AA7F97">
        <w:rPr>
          <w:sz w:val="12"/>
          <w:szCs w:val="12"/>
        </w:rPr>
        <w:t>исполн</w:t>
      </w:r>
      <w:proofErr w:type="spellEnd"/>
      <w:r w:rsidRPr="00AA7F97">
        <w:rPr>
          <w:sz w:val="12"/>
          <w:szCs w:val="12"/>
        </w:rPr>
        <w:t>.│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──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1  │   2   │                                                           3                                                           │    4    │    5    │   6   │   7   │ 8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┬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├─────┼──────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┼─────────┼─────────┼───────┼───────┼────┤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│     │       │ │ │ │ │ │ │ │ │ │ │ │ │ │ │ │ │ │ │ │ │ │ │ │ │ │ │ │ │ │ │ │ │ │ │ │ │ │ │ │ │ │ │ │ │ │ │ │ │ │ │ │ │ │ │ │ │ │ │ │ │         │         │       │       │    │</w:t>
      </w:r>
    </w:p>
    <w:p w:rsidR="00B2700C" w:rsidRPr="00AA7F97" w:rsidRDefault="00B2700C" w:rsidP="00B2700C">
      <w:pPr>
        <w:pStyle w:val="ConsPlusCell"/>
        <w:jc w:val="both"/>
        <w:rPr>
          <w:sz w:val="12"/>
          <w:szCs w:val="12"/>
        </w:rPr>
      </w:pPr>
      <w:r w:rsidRPr="00AA7F97">
        <w:rPr>
          <w:sz w:val="12"/>
          <w:szCs w:val="12"/>
        </w:rPr>
        <w:t>└─────┴──────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┴─────────┴─────────┴───────┴───────┴────┘</w:t>
      </w:r>
    </w:p>
    <w:p w:rsidR="00B2700C" w:rsidRPr="00AA7F97" w:rsidRDefault="00B2700C" w:rsidP="00B2700C">
      <w:pPr>
        <w:pStyle w:val="ConsPlusNormal"/>
        <w:rPr>
          <w:sz w:val="12"/>
          <w:szCs w:val="12"/>
        </w:rPr>
      </w:pPr>
    </w:p>
    <w:p w:rsidR="00B2700C" w:rsidRPr="00E4112C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A7F97">
        <w:rPr>
          <w:rFonts w:ascii="Times New Roman" w:hAnsi="Times New Roman" w:cs="Times New Roman"/>
          <w:sz w:val="24"/>
          <w:szCs w:val="24"/>
        </w:rPr>
        <w:t>Примечание. Форма ФГ используется при определении затрат времени по элементам технологического процесса при индивидуальном учете времени и продукции с точностью учета времени от 30 до 60 с.</w:t>
      </w:r>
    </w:p>
    <w:p w:rsidR="00B2700C" w:rsidRDefault="00B2700C" w:rsidP="00B2700C">
      <w:pPr>
        <w:pStyle w:val="ConsPlusNormal"/>
      </w:pPr>
    </w:p>
    <w:p w:rsidR="00E4112C" w:rsidRDefault="00E4112C">
      <w:pPr>
        <w:rPr>
          <w:rFonts w:ascii="Arial" w:eastAsia="Calibri" w:hAnsi="Arial" w:cs="Arial"/>
          <w:sz w:val="20"/>
          <w:szCs w:val="20"/>
          <w:lang w:eastAsia="ru-RU"/>
        </w:rPr>
      </w:pPr>
      <w:r>
        <w:br w:type="page"/>
      </w:r>
    </w:p>
    <w:p w:rsidR="00B2700C" w:rsidRPr="006E6157" w:rsidRDefault="00B2700C" w:rsidP="00B270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6157">
        <w:rPr>
          <w:rFonts w:ascii="Times New Roman" w:hAnsi="Times New Roman" w:cs="Times New Roman"/>
          <w:sz w:val="28"/>
          <w:szCs w:val="28"/>
        </w:rPr>
        <w:lastRenderedPageBreak/>
        <w:t>Форма Ц "Цифровой учет"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006"/>
        <w:gridCol w:w="128"/>
        <w:gridCol w:w="1134"/>
        <w:gridCol w:w="850"/>
        <w:gridCol w:w="988"/>
        <w:gridCol w:w="1280"/>
        <w:gridCol w:w="284"/>
        <w:gridCol w:w="709"/>
        <w:gridCol w:w="425"/>
        <w:gridCol w:w="567"/>
        <w:gridCol w:w="764"/>
        <w:gridCol w:w="228"/>
        <w:gridCol w:w="748"/>
        <w:gridCol w:w="244"/>
        <w:gridCol w:w="1418"/>
        <w:gridCol w:w="283"/>
        <w:gridCol w:w="1134"/>
        <w:gridCol w:w="284"/>
        <w:gridCol w:w="1134"/>
      </w:tblGrid>
      <w:tr w:rsidR="00B2700C" w:rsidRPr="00BF4FBF" w:rsidTr="00061EFD">
        <w:tc>
          <w:tcPr>
            <w:tcW w:w="1999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4664" w:type="dxa"/>
            <w:gridSpan w:val="6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133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76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66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FBF">
              <w:rPr>
                <w:rFonts w:ascii="Times New Roman" w:hAnsi="Times New Roman" w:cs="Times New Roman"/>
              </w:rPr>
              <w:t>Продолж</w:t>
            </w:r>
            <w:proofErr w:type="spellEnd"/>
            <w:r w:rsidRPr="00BF4F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</w:tcPr>
          <w:p w:rsidR="00B2700C" w:rsidRPr="00BF4FBF" w:rsidRDefault="008E4E69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EFD">
              <w:rPr>
                <w:rFonts w:ascii="Times New Roman" w:hAnsi="Times New Roman" w:cs="Times New Roman"/>
              </w:rPr>
              <w:t>№</w:t>
            </w:r>
            <w:r w:rsidR="00B2700C" w:rsidRPr="00BF4FBF">
              <w:rPr>
                <w:rFonts w:ascii="Times New Roman" w:hAnsi="Times New Roman" w:cs="Times New Roman"/>
              </w:rPr>
              <w:t>N набл.</w:t>
            </w:r>
          </w:p>
        </w:tc>
        <w:tc>
          <w:tcPr>
            <w:tcW w:w="1134" w:type="dxa"/>
            <w:vMerge w:val="restart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4FBF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</w:tr>
      <w:tr w:rsidR="00B2700C" w:rsidRPr="00BF4FBF" w:rsidTr="00061EFD">
        <w:tc>
          <w:tcPr>
            <w:tcW w:w="1999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gridSpan w:val="6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2700C" w:rsidRPr="00061EFD" w:rsidRDefault="00B2700C" w:rsidP="00E4112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4FBF">
              <w:rPr>
                <w:rFonts w:ascii="Times New Roman" w:hAnsi="Times New Roman" w:cs="Times New Roman"/>
              </w:rPr>
              <w:t>ч</w:t>
            </w:r>
            <w:proofErr w:type="gramEnd"/>
            <w:r w:rsidRPr="00BF4FBF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976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4FBF">
              <w:rPr>
                <w:rFonts w:ascii="Times New Roman" w:hAnsi="Times New Roman" w:cs="Times New Roman"/>
              </w:rPr>
              <w:t>ч</w:t>
            </w:r>
            <w:proofErr w:type="gramEnd"/>
            <w:r w:rsidRPr="00BF4FBF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66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4FBF">
              <w:rPr>
                <w:rFonts w:ascii="Times New Roman" w:hAnsi="Times New Roman" w:cs="Times New Roman"/>
              </w:rPr>
              <w:t>ч</w:t>
            </w:r>
            <w:proofErr w:type="gramEnd"/>
            <w:r w:rsidRPr="00BF4FBF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gridSpan w:val="3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700C" w:rsidRPr="00061EFD" w:rsidRDefault="00B2700C" w:rsidP="00E4112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0C" w:rsidRPr="00BF4FBF" w:rsidTr="00061EFD">
        <w:tc>
          <w:tcPr>
            <w:tcW w:w="6663" w:type="dxa"/>
            <w:gridSpan w:val="8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Наименование процесса</w:t>
            </w: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700C" w:rsidRPr="00061EFD" w:rsidRDefault="00B2700C" w:rsidP="00E4112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F4FBF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EFD">
              <w:rPr>
                <w:rFonts w:ascii="Times New Roman" w:hAnsi="Times New Roman" w:cs="Times New Roman"/>
              </w:rPr>
              <w:t>№</w:t>
            </w:r>
            <w:r w:rsidR="00B2700C" w:rsidRPr="00BF4FBF">
              <w:rPr>
                <w:rFonts w:ascii="Times New Roman" w:hAnsi="Times New Roman" w:cs="Times New Roman"/>
              </w:rPr>
              <w:t>N элементов</w:t>
            </w: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Наименование элементов</w:t>
            </w: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Сумма затраченного времени мин./сек.</w:t>
            </w:r>
          </w:p>
        </w:tc>
        <w:tc>
          <w:tcPr>
            <w:tcW w:w="850" w:type="dxa"/>
          </w:tcPr>
          <w:p w:rsidR="00B2700C" w:rsidRPr="00BF4FBF" w:rsidRDefault="00326449" w:rsidP="003264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№</w:t>
            </w:r>
            <w:r w:rsidR="00B2700C" w:rsidRPr="00BF4FBF">
              <w:rPr>
                <w:rFonts w:ascii="Times New Roman" w:hAnsi="Times New Roman" w:cs="Times New Roman"/>
              </w:rPr>
              <w:t xml:space="preserve"> элементов</w:t>
            </w: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Текущее время в час</w:t>
            </w:r>
            <w:proofErr w:type="gramStart"/>
            <w:r w:rsidRPr="00BF4FBF">
              <w:rPr>
                <w:rFonts w:ascii="Times New Roman" w:hAnsi="Times New Roman" w:cs="Times New Roman"/>
              </w:rPr>
              <w:t>.</w:t>
            </w:r>
            <w:proofErr w:type="gramEnd"/>
            <w:r w:rsidRPr="00BF4F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4FBF">
              <w:rPr>
                <w:rFonts w:ascii="Times New Roman" w:hAnsi="Times New Roman" w:cs="Times New Roman"/>
              </w:rPr>
              <w:t>м</w:t>
            </w:r>
            <w:proofErr w:type="gramEnd"/>
            <w:r w:rsidRPr="00BF4FBF">
              <w:rPr>
                <w:rFonts w:ascii="Times New Roman" w:hAnsi="Times New Roman" w:cs="Times New Roman"/>
              </w:rPr>
              <w:t>ин. сек.</w:t>
            </w: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Продолжительность в мин./сек.</w:t>
            </w: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Количество продукции</w:t>
            </w: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992" w:type="dxa"/>
            <w:gridSpan w:val="2"/>
          </w:tcPr>
          <w:p w:rsidR="00B2700C" w:rsidRPr="00BF4FBF" w:rsidRDefault="00326449" w:rsidP="003264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№</w:t>
            </w:r>
            <w:r w:rsidR="00B2700C" w:rsidRPr="00BF4FBF">
              <w:rPr>
                <w:rFonts w:ascii="Times New Roman" w:hAnsi="Times New Roman" w:cs="Times New Roman"/>
              </w:rPr>
              <w:t xml:space="preserve"> элементов</w:t>
            </w: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Текущее время в час</w:t>
            </w:r>
            <w:proofErr w:type="gramStart"/>
            <w:r w:rsidRPr="00BF4FBF">
              <w:rPr>
                <w:rFonts w:ascii="Times New Roman" w:hAnsi="Times New Roman" w:cs="Times New Roman"/>
              </w:rPr>
              <w:t>.</w:t>
            </w:r>
            <w:proofErr w:type="gramEnd"/>
            <w:r w:rsidRPr="00BF4F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4FBF">
              <w:rPr>
                <w:rFonts w:ascii="Times New Roman" w:hAnsi="Times New Roman" w:cs="Times New Roman"/>
              </w:rPr>
              <w:t>м</w:t>
            </w:r>
            <w:proofErr w:type="gramEnd"/>
            <w:r w:rsidRPr="00BF4FBF">
              <w:rPr>
                <w:rFonts w:ascii="Times New Roman" w:hAnsi="Times New Roman" w:cs="Times New Roman"/>
              </w:rPr>
              <w:t>ин. сек.</w:t>
            </w: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Продолжительность в мин./сек.</w:t>
            </w: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Количество продукции</w:t>
            </w: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13</w:t>
            </w: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93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F4F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2700C" w:rsidRPr="00BF4FBF" w:rsidRDefault="00B2700C" w:rsidP="00E411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2700C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6157" w:rsidRPr="006E6157" w:rsidRDefault="006E6157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6E6157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E6157">
        <w:rPr>
          <w:rFonts w:ascii="Times New Roman" w:hAnsi="Times New Roman" w:cs="Times New Roman"/>
          <w:sz w:val="24"/>
          <w:szCs w:val="24"/>
        </w:rPr>
        <w:t xml:space="preserve">Примечание. Форма Ц используется при определении затрат времени по элементам технологического процесса на цикличные процессы при продолжительности цикла до 60 с </w:t>
      </w:r>
      <w:proofErr w:type="spellStart"/>
      <w:r w:rsidRPr="006E615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E6157">
        <w:rPr>
          <w:rFonts w:ascii="Times New Roman" w:hAnsi="Times New Roman" w:cs="Times New Roman"/>
          <w:sz w:val="24"/>
          <w:szCs w:val="24"/>
        </w:rPr>
        <w:t xml:space="preserve"> точностью учета времени до 5 с.</w:t>
      </w: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B2700C" w:rsidRPr="00714384" w:rsidRDefault="00B2700C" w:rsidP="00B270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4384">
        <w:rPr>
          <w:rFonts w:ascii="Times New Roman" w:hAnsi="Times New Roman" w:cs="Times New Roman"/>
          <w:sz w:val="28"/>
          <w:szCs w:val="28"/>
        </w:rPr>
        <w:lastRenderedPageBreak/>
        <w:t>Форма </w:t>
      </w:r>
      <w:r w:rsidRPr="00714384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C75BF12" wp14:editId="7C2FFEBC">
            <wp:extent cx="2349500" cy="464185"/>
            <wp:effectExtent l="0" t="0" r="0" b="0"/>
            <wp:docPr id="9" name="Рисунок 9" descr="base_1_212803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12803_1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630"/>
        <w:gridCol w:w="570"/>
        <w:gridCol w:w="918"/>
        <w:gridCol w:w="370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8"/>
        <w:gridCol w:w="869"/>
        <w:gridCol w:w="360"/>
        <w:gridCol w:w="517"/>
        <w:gridCol w:w="1139"/>
        <w:gridCol w:w="1519"/>
      </w:tblGrid>
      <w:tr w:rsidR="00B2700C" w:rsidRPr="00714384" w:rsidTr="00061EFD">
        <w:tc>
          <w:tcPr>
            <w:tcW w:w="1560" w:type="dxa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gridSpan w:val="4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Строительная организация и объект</w:t>
            </w:r>
          </w:p>
        </w:tc>
        <w:tc>
          <w:tcPr>
            <w:tcW w:w="1468" w:type="dxa"/>
            <w:gridSpan w:val="4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1468" w:type="dxa"/>
            <w:gridSpan w:val="4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468" w:type="dxa"/>
            <w:gridSpan w:val="4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614" w:type="dxa"/>
            <w:gridSpan w:val="3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4384">
              <w:rPr>
                <w:rFonts w:ascii="Times New Roman" w:hAnsi="Times New Roman" w:cs="Times New Roman"/>
              </w:rPr>
              <w:t>Продолж</w:t>
            </w:r>
            <w:proofErr w:type="spellEnd"/>
            <w:r w:rsidRPr="00714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6" w:type="dxa"/>
            <w:gridSpan w:val="3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N </w:t>
            </w:r>
            <w:r w:rsidRPr="00714384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 wp14:anchorId="419B98A0" wp14:editId="093B03A7">
                  <wp:extent cx="534670" cy="429260"/>
                  <wp:effectExtent l="0" t="0" r="0" b="8890"/>
                  <wp:docPr id="8" name="Рисунок 8" descr="base_1_212803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12803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  <w:noProof/>
                <w:position w:val="-28"/>
              </w:rPr>
              <w:drawing>
                <wp:inline distT="0" distB="0" distL="0" distR="0" wp14:anchorId="3807C2C2" wp14:editId="1CC762F2">
                  <wp:extent cx="365760" cy="464185"/>
                  <wp:effectExtent l="0" t="0" r="0" b="0"/>
                  <wp:docPr id="7" name="Рисунок 7" descr="base_1_212803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212803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0C" w:rsidRPr="00714384" w:rsidTr="00061EFD">
        <w:tc>
          <w:tcPr>
            <w:tcW w:w="1560" w:type="dxa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gridSpan w:val="4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4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4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3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0C" w:rsidRPr="00714384" w:rsidTr="00061EFD">
        <w:tc>
          <w:tcPr>
            <w:tcW w:w="13082" w:type="dxa"/>
            <w:gridSpan w:val="23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Наименование процесса:</w:t>
            </w:r>
          </w:p>
        </w:tc>
        <w:tc>
          <w:tcPr>
            <w:tcW w:w="1519" w:type="dxa"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0C" w:rsidRPr="00714384" w:rsidTr="00061EFD">
        <w:tc>
          <w:tcPr>
            <w:tcW w:w="1560" w:type="dxa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NN элементов</w:t>
            </w:r>
          </w:p>
        </w:tc>
        <w:tc>
          <w:tcPr>
            <w:tcW w:w="1630" w:type="dxa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Наименование элементов</w:t>
            </w:r>
          </w:p>
        </w:tc>
        <w:tc>
          <w:tcPr>
            <w:tcW w:w="1488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Сумма затрат времени или труда</w:t>
            </w:r>
          </w:p>
        </w:tc>
        <w:tc>
          <w:tcPr>
            <w:tcW w:w="5519" w:type="dxa"/>
            <w:gridSpan w:val="15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Затраты времени в сек. или труда в ___ на</w:t>
            </w:r>
          </w:p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________________________________</w:t>
            </w:r>
          </w:p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(измеритель цикла)</w:t>
            </w:r>
          </w:p>
        </w:tc>
        <w:tc>
          <w:tcPr>
            <w:tcW w:w="1746" w:type="dxa"/>
            <w:gridSpan w:val="3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Сводка по улучшенному ряду</w:t>
            </w:r>
          </w:p>
        </w:tc>
        <w:tc>
          <w:tcPr>
            <w:tcW w:w="1139" w:type="dxa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Среднее число циклов за 60 мин. </w:t>
            </w:r>
            <w:r w:rsidRPr="00714384">
              <w:rPr>
                <w:rFonts w:ascii="Times New Roman" w:hAnsi="Times New Roman" w:cs="Times New Roman"/>
                <w:noProof/>
                <w:position w:val="-28"/>
              </w:rPr>
              <w:drawing>
                <wp:inline distT="0" distB="0" distL="0" distR="0" wp14:anchorId="514E8602" wp14:editId="4C77D098">
                  <wp:extent cx="738505" cy="464185"/>
                  <wp:effectExtent l="0" t="0" r="4445" b="0"/>
                  <wp:docPr id="6" name="Рисунок 6" descr="base_1_212803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212803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Merge w:val="restart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2700C" w:rsidRPr="00714384" w:rsidTr="00061EFD">
        <w:tc>
          <w:tcPr>
            <w:tcW w:w="1560" w:type="dxa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4384">
              <w:rPr>
                <w:rFonts w:ascii="Times New Roman" w:hAnsi="Times New Roman" w:cs="Times New Roman"/>
              </w:rPr>
              <w:t>в сек</w:t>
            </w:r>
            <w:proofErr w:type="gramEnd"/>
          </w:p>
        </w:tc>
        <w:tc>
          <w:tcPr>
            <w:tcW w:w="918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370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9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Сумма затрат времени или труда в сек.</w:t>
            </w:r>
          </w:p>
        </w:tc>
        <w:tc>
          <w:tcPr>
            <w:tcW w:w="51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Число циклов</w:t>
            </w:r>
          </w:p>
        </w:tc>
        <w:tc>
          <w:tcPr>
            <w:tcW w:w="1139" w:type="dxa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B2700C" w:rsidRPr="00714384" w:rsidRDefault="00B2700C" w:rsidP="0071438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00C" w:rsidRPr="00714384" w:rsidTr="00061EFD">
        <w:tc>
          <w:tcPr>
            <w:tcW w:w="1560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9" w:type="dxa"/>
            <w:gridSpan w:val="15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9" w:type="dxa"/>
          </w:tcPr>
          <w:p w:rsidR="00B2700C" w:rsidRPr="00714384" w:rsidRDefault="00B2700C" w:rsidP="007143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4384">
              <w:rPr>
                <w:rFonts w:ascii="Times New Roman" w:hAnsi="Times New Roman" w:cs="Times New Roman"/>
              </w:rPr>
              <w:t>9</w:t>
            </w:r>
          </w:p>
        </w:tc>
      </w:tr>
      <w:tr w:rsidR="00B2700C" w:rsidRPr="00714384" w:rsidTr="00061EFD">
        <w:tc>
          <w:tcPr>
            <w:tcW w:w="156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15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714384" w:rsidTr="00061EFD">
        <w:tc>
          <w:tcPr>
            <w:tcW w:w="156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15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714384" w:rsidTr="00061EFD">
        <w:tc>
          <w:tcPr>
            <w:tcW w:w="156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15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714384" w:rsidTr="00061EFD">
        <w:tc>
          <w:tcPr>
            <w:tcW w:w="156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15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714384" w:rsidTr="00061EFD">
        <w:tc>
          <w:tcPr>
            <w:tcW w:w="156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15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2700C" w:rsidRPr="00714384" w:rsidRDefault="00B2700C" w:rsidP="007143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2700C" w:rsidRDefault="00B2700C" w:rsidP="00B2700C">
      <w:pPr>
        <w:pStyle w:val="ConsPlusNormal"/>
      </w:pPr>
    </w:p>
    <w:p w:rsidR="00B2700C" w:rsidRPr="00714384" w:rsidRDefault="00B2700C" w:rsidP="007143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14384">
        <w:rPr>
          <w:rFonts w:ascii="Times New Roman" w:hAnsi="Times New Roman" w:cs="Times New Roman"/>
          <w:sz w:val="24"/>
          <w:szCs w:val="24"/>
        </w:rPr>
        <w:t xml:space="preserve">Примечание. Форма </w:t>
      </w:r>
      <w:r w:rsidRPr="0071438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D3A17B3" wp14:editId="78AC0A09">
            <wp:extent cx="365760" cy="464185"/>
            <wp:effectExtent l="0" t="0" r="0" b="0"/>
            <wp:docPr id="5" name="Рисунок 5" descr="base_1_212803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212803_1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384">
        <w:rPr>
          <w:rFonts w:ascii="Times New Roman" w:hAnsi="Times New Roman" w:cs="Times New Roman"/>
          <w:sz w:val="24"/>
          <w:szCs w:val="24"/>
        </w:rPr>
        <w:t xml:space="preserve"> используется при определении затрат времени по элементам технологического процесса выборочно по отдельным элементам процесса при цикличных процессах.</w:t>
      </w: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B2700C" w:rsidRPr="00EF306F" w:rsidRDefault="00B2700C" w:rsidP="00B270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306F">
        <w:rPr>
          <w:rFonts w:ascii="Times New Roman" w:hAnsi="Times New Roman" w:cs="Times New Roman"/>
          <w:sz w:val="28"/>
          <w:szCs w:val="28"/>
        </w:rPr>
        <w:lastRenderedPageBreak/>
        <w:t xml:space="preserve">Форма ТГ </w:t>
      </w:r>
      <w:r w:rsidR="00920C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306F">
        <w:rPr>
          <w:rFonts w:ascii="Times New Roman" w:hAnsi="Times New Roman" w:cs="Times New Roman"/>
          <w:sz w:val="28"/>
          <w:szCs w:val="28"/>
        </w:rPr>
        <w:t>Техноучет</w:t>
      </w:r>
      <w:proofErr w:type="spellEnd"/>
      <w:r w:rsidRPr="00EF3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06F"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 w:rsidR="00920CC0">
        <w:rPr>
          <w:rFonts w:ascii="Times New Roman" w:hAnsi="Times New Roman" w:cs="Times New Roman"/>
          <w:sz w:val="28"/>
          <w:szCs w:val="28"/>
        </w:rPr>
        <w:t>»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360"/>
        <w:gridCol w:w="360"/>
        <w:gridCol w:w="360"/>
        <w:gridCol w:w="360"/>
        <w:gridCol w:w="360"/>
        <w:gridCol w:w="360"/>
        <w:gridCol w:w="360"/>
        <w:gridCol w:w="409"/>
        <w:gridCol w:w="360"/>
        <w:gridCol w:w="360"/>
        <w:gridCol w:w="360"/>
        <w:gridCol w:w="360"/>
        <w:gridCol w:w="360"/>
        <w:gridCol w:w="510"/>
        <w:gridCol w:w="91"/>
        <w:gridCol w:w="306"/>
        <w:gridCol w:w="360"/>
        <w:gridCol w:w="43"/>
        <w:gridCol w:w="411"/>
        <w:gridCol w:w="360"/>
        <w:gridCol w:w="567"/>
        <w:gridCol w:w="454"/>
        <w:gridCol w:w="360"/>
        <w:gridCol w:w="360"/>
        <w:gridCol w:w="360"/>
        <w:gridCol w:w="423"/>
        <w:gridCol w:w="1099"/>
        <w:gridCol w:w="993"/>
        <w:gridCol w:w="2126"/>
      </w:tblGrid>
      <w:tr w:rsidR="00B2700C" w:rsidRPr="00EF306F" w:rsidTr="00061EFD">
        <w:tc>
          <w:tcPr>
            <w:tcW w:w="3569" w:type="dxa"/>
            <w:gridSpan w:val="8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4857" w:type="dxa"/>
            <w:gridSpan w:val="14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Строительная организация и объект</w:t>
            </w:r>
          </w:p>
        </w:tc>
        <w:tc>
          <w:tcPr>
            <w:tcW w:w="1534" w:type="dxa"/>
            <w:gridSpan w:val="4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41" w:type="dxa"/>
            <w:gridSpan w:val="4"/>
            <w:vMerge w:val="restart"/>
            <w:vAlign w:val="center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</w:tc>
      </w:tr>
      <w:tr w:rsidR="00B2700C" w:rsidRPr="00EF306F" w:rsidTr="00061EFD">
        <w:tc>
          <w:tcPr>
            <w:tcW w:w="3569" w:type="dxa"/>
            <w:gridSpan w:val="8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14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4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4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F306F" w:rsidTr="00061EFD">
        <w:tc>
          <w:tcPr>
            <w:tcW w:w="3569" w:type="dxa"/>
            <w:gridSpan w:val="8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14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4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4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F306F" w:rsidTr="00061EFD">
        <w:tc>
          <w:tcPr>
            <w:tcW w:w="3569" w:type="dxa"/>
            <w:gridSpan w:val="8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  <w:tc>
          <w:tcPr>
            <w:tcW w:w="6391" w:type="dxa"/>
            <w:gridSpan w:val="18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4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F306F" w:rsidTr="00061EFD">
        <w:tc>
          <w:tcPr>
            <w:tcW w:w="14601" w:type="dxa"/>
            <w:gridSpan w:val="30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 xml:space="preserve">I. Данные о </w:t>
            </w:r>
            <w:r w:rsidR="00DB601F" w:rsidRPr="00DB601F">
              <w:rPr>
                <w:rFonts w:ascii="Times New Roman" w:hAnsi="Times New Roman" w:cs="Times New Roman"/>
                <w:sz w:val="24"/>
                <w:szCs w:val="24"/>
              </w:rPr>
              <w:t>рабочих и инженерно-технических работников, непосредственно занятых на выполнении полевых работ</w:t>
            </w:r>
          </w:p>
        </w:tc>
      </w:tr>
      <w:tr w:rsidR="00B2700C" w:rsidRPr="00EF306F" w:rsidTr="00061EFD">
        <w:tc>
          <w:tcPr>
            <w:tcW w:w="5778" w:type="dxa"/>
            <w:gridSpan w:val="14"/>
            <w:vMerge w:val="restart"/>
            <w:vAlign w:val="center"/>
          </w:tcPr>
          <w:p w:rsidR="00B2700C" w:rsidRPr="00EF306F" w:rsidRDefault="00B2700C" w:rsidP="00C1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 xml:space="preserve">Бригада (звено), профессия, фамилия бригадира </w:t>
            </w:r>
          </w:p>
        </w:tc>
        <w:tc>
          <w:tcPr>
            <w:tcW w:w="8823" w:type="dxa"/>
            <w:gridSpan w:val="16"/>
          </w:tcPr>
          <w:p w:rsidR="00B2700C" w:rsidRPr="00EF306F" w:rsidRDefault="00B2700C" w:rsidP="00DB6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Число рабочи</w:t>
            </w:r>
            <w:r w:rsidR="00DB601F">
              <w:rPr>
                <w:rFonts w:ascii="Times New Roman" w:hAnsi="Times New Roman" w:cs="Times New Roman"/>
                <w:sz w:val="24"/>
                <w:szCs w:val="24"/>
              </w:rPr>
              <w:t>х и ИТР</w:t>
            </w:r>
          </w:p>
        </w:tc>
      </w:tr>
      <w:tr w:rsidR="00B2700C" w:rsidRPr="00EF306F" w:rsidTr="00061EFD">
        <w:tc>
          <w:tcPr>
            <w:tcW w:w="5778" w:type="dxa"/>
            <w:gridSpan w:val="14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12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по разрядам</w:t>
            </w:r>
          </w:p>
        </w:tc>
        <w:tc>
          <w:tcPr>
            <w:tcW w:w="4641" w:type="dxa"/>
            <w:gridSpan w:val="4"/>
            <w:vMerge w:val="restart"/>
            <w:vAlign w:val="center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700C" w:rsidRPr="00EF306F" w:rsidTr="00061EFD">
        <w:tc>
          <w:tcPr>
            <w:tcW w:w="5778" w:type="dxa"/>
            <w:gridSpan w:val="14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B2700C" w:rsidRPr="00EF306F" w:rsidRDefault="00DB601F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</w:tcPr>
          <w:p w:rsidR="00B2700C" w:rsidRPr="00EF306F" w:rsidRDefault="00DB601F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gridSpan w:val="2"/>
          </w:tcPr>
          <w:p w:rsidR="00B2700C" w:rsidRPr="00EF306F" w:rsidRDefault="00DB601F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700C" w:rsidRPr="00EF306F" w:rsidRDefault="00DB601F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</w:tcPr>
          <w:p w:rsidR="00B2700C" w:rsidRPr="00EF306F" w:rsidRDefault="00DB601F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B2700C" w:rsidRPr="00EF306F" w:rsidRDefault="00DB601F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4641" w:type="dxa"/>
            <w:gridSpan w:val="4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F306F" w:rsidTr="00061EFD">
        <w:tc>
          <w:tcPr>
            <w:tcW w:w="5778" w:type="dxa"/>
            <w:gridSpan w:val="14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gridSpan w:val="16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00C" w:rsidRPr="00EF306F" w:rsidTr="00061EFD">
        <w:tc>
          <w:tcPr>
            <w:tcW w:w="5778" w:type="dxa"/>
            <w:gridSpan w:val="14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4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F306F" w:rsidTr="00061EFD">
        <w:tc>
          <w:tcPr>
            <w:tcW w:w="14601" w:type="dxa"/>
            <w:gridSpan w:val="30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II. График наблюдения</w:t>
            </w:r>
          </w:p>
        </w:tc>
      </w:tr>
      <w:tr w:rsidR="00B2700C" w:rsidRPr="00EF306F" w:rsidTr="00061EFD">
        <w:tc>
          <w:tcPr>
            <w:tcW w:w="1049" w:type="dxa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334" w:type="dxa"/>
            <w:gridSpan w:val="26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График записи времени</w:t>
            </w:r>
          </w:p>
        </w:tc>
        <w:tc>
          <w:tcPr>
            <w:tcW w:w="4218" w:type="dxa"/>
            <w:gridSpan w:val="3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Сумма затрат труда</w:t>
            </w:r>
          </w:p>
        </w:tc>
      </w:tr>
      <w:tr w:rsidR="00B2700C" w:rsidRPr="00EF306F" w:rsidTr="00061EFD">
        <w:tc>
          <w:tcPr>
            <w:tcW w:w="1049" w:type="dxa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26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Всего чел.-час</w:t>
            </w:r>
          </w:p>
        </w:tc>
      </w:tr>
      <w:tr w:rsidR="00B2700C" w:rsidRPr="00EF306F" w:rsidTr="00061EFD">
        <w:tc>
          <w:tcPr>
            <w:tcW w:w="1049" w:type="dxa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26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Чел.-час</w:t>
            </w:r>
          </w:p>
        </w:tc>
        <w:tc>
          <w:tcPr>
            <w:tcW w:w="993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F306F" w:rsidTr="00061EFD">
        <w:tc>
          <w:tcPr>
            <w:tcW w:w="1049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4" w:type="dxa"/>
            <w:gridSpan w:val="26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00C" w:rsidRPr="00EF306F" w:rsidTr="00061EFD">
        <w:tc>
          <w:tcPr>
            <w:tcW w:w="1049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EF306F" w:rsidTr="00061EFD">
        <w:tc>
          <w:tcPr>
            <w:tcW w:w="1049" w:type="dxa"/>
          </w:tcPr>
          <w:p w:rsidR="00B2700C" w:rsidRPr="00EF306F" w:rsidRDefault="00B2700C" w:rsidP="00EF3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2700C" w:rsidRPr="00EF306F" w:rsidRDefault="00B2700C" w:rsidP="00EF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00C" w:rsidRPr="00EF306F" w:rsidRDefault="00B2700C" w:rsidP="00EF306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Default="00B2700C" w:rsidP="00B2700C">
      <w:pPr>
        <w:sectPr w:rsidR="00B2700C" w:rsidSect="008F5ABB">
          <w:pgSz w:w="16838" w:h="11905" w:orient="landscape"/>
          <w:pgMar w:top="1134" w:right="1134" w:bottom="1134" w:left="1134" w:header="0" w:footer="0" w:gutter="0"/>
          <w:cols w:space="720"/>
        </w:sectPr>
      </w:pPr>
    </w:p>
    <w:p w:rsidR="00B2700C" w:rsidRPr="00B31E9D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B31E9D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31E9D">
        <w:rPr>
          <w:rFonts w:ascii="Times New Roman" w:hAnsi="Times New Roman" w:cs="Times New Roman"/>
          <w:sz w:val="24"/>
          <w:szCs w:val="24"/>
        </w:rPr>
        <w:t>Примечания</w:t>
      </w:r>
    </w:p>
    <w:p w:rsidR="00B2700C" w:rsidRPr="00B31E9D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2700C" w:rsidRPr="00B31E9D" w:rsidTr="00B2700C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D">
              <w:rPr>
                <w:rFonts w:ascii="Times New Roman" w:hAnsi="Times New Roman" w:cs="Times New Roman"/>
                <w:sz w:val="24"/>
                <w:szCs w:val="24"/>
              </w:rPr>
              <w:t>III. Подсчет объемов выполненных работ</w:t>
            </w: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D">
              <w:rPr>
                <w:rFonts w:ascii="Times New Roman" w:hAnsi="Times New Roman" w:cs="Times New Roman"/>
                <w:sz w:val="24"/>
                <w:szCs w:val="24"/>
              </w:rPr>
              <w:t>Формулы подсчета</w:t>
            </w: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B31E9D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B31E9D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  <w:tr w:rsidR="00B2700C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Default="00B2700C" w:rsidP="00B2700C">
            <w:pPr>
              <w:pStyle w:val="ConsPlusNormal"/>
            </w:pPr>
          </w:p>
        </w:tc>
      </w:tr>
    </w:tbl>
    <w:p w:rsidR="00B2700C" w:rsidRDefault="00B2700C" w:rsidP="00B2700C">
      <w:pPr>
        <w:pStyle w:val="ConsPlusNormal"/>
      </w:pPr>
    </w:p>
    <w:p w:rsidR="00B2700C" w:rsidRPr="00061EFD" w:rsidRDefault="00B2700C" w:rsidP="00B2700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1EFD">
        <w:rPr>
          <w:rFonts w:ascii="Times New Roman" w:hAnsi="Times New Roman" w:cs="Times New Roman"/>
          <w:sz w:val="24"/>
          <w:szCs w:val="24"/>
        </w:rPr>
        <w:t>IV. Отклонения от нормали</w:t>
      </w:r>
    </w:p>
    <w:p w:rsidR="00B2700C" w:rsidRDefault="00B2700C" w:rsidP="00B2700C">
      <w:pPr>
        <w:pStyle w:val="ConsPlusNormal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701"/>
        <w:gridCol w:w="2126"/>
      </w:tblGrid>
      <w:tr w:rsidR="00BF4FBF" w:rsidRPr="00D8575B" w:rsidTr="00061EFD">
        <w:tc>
          <w:tcPr>
            <w:tcW w:w="1985" w:type="dxa"/>
          </w:tcPr>
          <w:p w:rsidR="00B2700C" w:rsidRPr="00061EFD" w:rsidRDefault="00B2700C" w:rsidP="00061E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F4FBF"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машинам, приспособлениям и инструментам</w:t>
            </w:r>
          </w:p>
        </w:tc>
        <w:tc>
          <w:tcPr>
            <w:tcW w:w="1843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 материалам и продукции</w:t>
            </w:r>
          </w:p>
        </w:tc>
        <w:tc>
          <w:tcPr>
            <w:tcW w:w="1843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 организации труда и производства</w:t>
            </w:r>
          </w:p>
        </w:tc>
        <w:tc>
          <w:tcPr>
            <w:tcW w:w="1701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 составу работ</w:t>
            </w:r>
          </w:p>
        </w:tc>
        <w:tc>
          <w:tcPr>
            <w:tcW w:w="2126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BF4FBF" w:rsidRPr="00BF4FBF" w:rsidTr="00061EFD">
        <w:tc>
          <w:tcPr>
            <w:tcW w:w="1985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2700C" w:rsidRPr="00061EFD" w:rsidRDefault="00B2700C" w:rsidP="00BF4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EFD">
              <w:rPr>
                <w:rFonts w:ascii="Times New Roman" w:hAnsi="Times New Roman" w:cs="Times New Roman"/>
              </w:rPr>
              <w:t>5</w:t>
            </w:r>
          </w:p>
        </w:tc>
      </w:tr>
      <w:tr w:rsidR="00BF4FBF" w:rsidRPr="00BF4FBF" w:rsidTr="00061EFD">
        <w:tc>
          <w:tcPr>
            <w:tcW w:w="1985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FBF" w:rsidRPr="00BF4FBF" w:rsidTr="00061EFD">
        <w:tc>
          <w:tcPr>
            <w:tcW w:w="1985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FBF" w:rsidRPr="00BF4FBF" w:rsidTr="00061EFD">
        <w:trPr>
          <w:trHeight w:val="343"/>
        </w:trPr>
        <w:tc>
          <w:tcPr>
            <w:tcW w:w="1985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FBF" w:rsidRPr="00BF4FBF" w:rsidTr="00061EFD">
        <w:tc>
          <w:tcPr>
            <w:tcW w:w="1985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700C" w:rsidRPr="00BF4FBF" w:rsidTr="00061EFD">
        <w:tc>
          <w:tcPr>
            <w:tcW w:w="9498" w:type="dxa"/>
            <w:gridSpan w:val="5"/>
          </w:tcPr>
          <w:p w:rsidR="00B2700C" w:rsidRPr="00061EFD" w:rsidRDefault="00B2700C" w:rsidP="00B270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700C" w:rsidRDefault="00B2700C" w:rsidP="00B2700C">
      <w:pPr>
        <w:pStyle w:val="ConsPlusNormal"/>
      </w:pPr>
    </w:p>
    <w:p w:rsidR="00B2700C" w:rsidRDefault="00B2700C" w:rsidP="00B2700C">
      <w:pPr>
        <w:sectPr w:rsidR="00B2700C">
          <w:pgSz w:w="11905" w:h="16838"/>
          <w:pgMar w:top="1134" w:right="850" w:bottom="1134" w:left="1701" w:header="0" w:footer="0" w:gutter="0"/>
          <w:cols w:space="720"/>
        </w:sectPr>
      </w:pPr>
    </w:p>
    <w:p w:rsidR="00B2700C" w:rsidRPr="00061EFD" w:rsidRDefault="00B2700C" w:rsidP="00B43DB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1EFD">
        <w:rPr>
          <w:rFonts w:ascii="Times New Roman" w:hAnsi="Times New Roman" w:cs="Times New Roman"/>
          <w:sz w:val="24"/>
          <w:szCs w:val="24"/>
        </w:rPr>
        <w:lastRenderedPageBreak/>
        <w:t>V. Результаты наблюдения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23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5"/>
        <w:gridCol w:w="1410"/>
        <w:gridCol w:w="1559"/>
        <w:gridCol w:w="1276"/>
        <w:gridCol w:w="744"/>
        <w:gridCol w:w="1448"/>
        <w:gridCol w:w="1139"/>
        <w:gridCol w:w="1822"/>
        <w:gridCol w:w="1701"/>
        <w:gridCol w:w="1509"/>
      </w:tblGrid>
      <w:tr w:rsidR="00B2700C" w:rsidRPr="00920CC0" w:rsidTr="00061EFD">
        <w:trPr>
          <w:jc w:val="center"/>
        </w:trPr>
        <w:tc>
          <w:tcPr>
            <w:tcW w:w="2115" w:type="dxa"/>
            <w:vMerge w:val="restart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параграфа норм и разновидности</w:t>
            </w:r>
          </w:p>
        </w:tc>
        <w:tc>
          <w:tcPr>
            <w:tcW w:w="1410" w:type="dxa"/>
            <w:vMerge w:val="restart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Измеритель</w:t>
            </w:r>
          </w:p>
        </w:tc>
        <w:tc>
          <w:tcPr>
            <w:tcW w:w="1559" w:type="dxa"/>
            <w:vMerge w:val="restart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Выполненный объем продукции</w:t>
            </w:r>
          </w:p>
        </w:tc>
        <w:tc>
          <w:tcPr>
            <w:tcW w:w="2020" w:type="dxa"/>
            <w:gridSpan w:val="2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По нормам чел</w:t>
            </w:r>
            <w:proofErr w:type="gramStart"/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587" w:type="dxa"/>
            <w:gridSpan w:val="2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По наблюдениям чел</w:t>
            </w:r>
            <w:proofErr w:type="gramStart"/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523" w:type="dxa"/>
            <w:gridSpan w:val="2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% выполнения норм</w:t>
            </w: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Merge/>
            <w:vAlign w:val="center"/>
          </w:tcPr>
          <w:p w:rsidR="00B2700C" w:rsidRPr="00920CC0" w:rsidRDefault="00B2700C" w:rsidP="00B43DB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B2700C" w:rsidRPr="00920CC0" w:rsidRDefault="00B2700C" w:rsidP="00B43DB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2700C" w:rsidRPr="00920CC0" w:rsidRDefault="00B2700C" w:rsidP="00B43DB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Нормируемые затраты (Н)</w:t>
            </w: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Всего по наблюдению</w:t>
            </w: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По нормируемому процессу (без учета потерь и прочих затрат)</w:t>
            </w: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По наблюдению в целом (с учетом потерь и прочих затрат)</w:t>
            </w: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920CC0" w:rsidTr="00061EFD">
        <w:trPr>
          <w:jc w:val="center"/>
        </w:trPr>
        <w:tc>
          <w:tcPr>
            <w:tcW w:w="2115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B2700C" w:rsidRPr="00920CC0" w:rsidRDefault="00B2700C" w:rsidP="00B43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Default="00B2700C" w:rsidP="00B2700C">
      <w:pPr>
        <w:sectPr w:rsidR="00B270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700C" w:rsidRPr="00CA31D3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CA31D3" w:rsidRDefault="00B2700C" w:rsidP="00920CC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A31D3">
        <w:rPr>
          <w:rFonts w:ascii="Times New Roman" w:hAnsi="Times New Roman" w:cs="Times New Roman"/>
          <w:sz w:val="24"/>
          <w:szCs w:val="24"/>
        </w:rPr>
        <w:t>VI. Выводы</w:t>
      </w:r>
    </w:p>
    <w:p w:rsidR="00B2700C" w:rsidRPr="00CA31D3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CA31D3" w:rsidTr="00B2700C">
        <w:tc>
          <w:tcPr>
            <w:tcW w:w="9071" w:type="dxa"/>
            <w:tcBorders>
              <w:left w:val="nil"/>
              <w:right w:val="nil"/>
            </w:tcBorders>
          </w:tcPr>
          <w:p w:rsidR="00B2700C" w:rsidRPr="00CA31D3" w:rsidRDefault="00B2700C" w:rsidP="00B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Pr="00CA31D3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CA31D3" w:rsidRDefault="00B2700C" w:rsidP="00B2700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A31D3">
        <w:rPr>
          <w:rFonts w:ascii="Times New Roman" w:hAnsi="Times New Roman" w:cs="Times New Roman"/>
          <w:sz w:val="24"/>
          <w:szCs w:val="24"/>
        </w:rPr>
        <w:t>Примечание. Форма ТГ используется при установлении фактического уровня выполнения производственных норм выработки.</w:t>
      </w:r>
    </w:p>
    <w:p w:rsidR="00B2700C" w:rsidRPr="00CA31D3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sectPr w:rsidR="00B2700C">
          <w:pgSz w:w="11905" w:h="16838"/>
          <w:pgMar w:top="1134" w:right="850" w:bottom="1134" w:left="1701" w:header="0" w:footer="0" w:gutter="0"/>
          <w:cols w:space="720"/>
        </w:sectPr>
      </w:pPr>
    </w:p>
    <w:p w:rsidR="00B2700C" w:rsidRPr="00061EFD" w:rsidRDefault="00B2700C" w:rsidP="00B270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1EFD">
        <w:rPr>
          <w:rFonts w:ascii="Times New Roman" w:hAnsi="Times New Roman" w:cs="Times New Roman"/>
          <w:sz w:val="24"/>
          <w:szCs w:val="24"/>
        </w:rPr>
        <w:lastRenderedPageBreak/>
        <w:t xml:space="preserve">Форма З-О-М </w:t>
      </w:r>
      <w:r w:rsidR="00920CC0" w:rsidRPr="00061EFD">
        <w:rPr>
          <w:rFonts w:ascii="Times New Roman" w:hAnsi="Times New Roman" w:cs="Times New Roman"/>
          <w:sz w:val="24"/>
          <w:szCs w:val="24"/>
        </w:rPr>
        <w:t>«</w:t>
      </w:r>
      <w:r w:rsidRPr="00061EFD">
        <w:rPr>
          <w:rFonts w:ascii="Times New Roman" w:hAnsi="Times New Roman" w:cs="Times New Roman"/>
          <w:sz w:val="24"/>
          <w:szCs w:val="24"/>
        </w:rPr>
        <w:t>Результаты замера расхода материалов</w:t>
      </w:r>
      <w:r w:rsidR="00920CC0" w:rsidRPr="00061EFD">
        <w:rPr>
          <w:rFonts w:ascii="Times New Roman" w:hAnsi="Times New Roman" w:cs="Times New Roman"/>
          <w:sz w:val="24"/>
          <w:szCs w:val="24"/>
        </w:rPr>
        <w:t>»</w:t>
      </w:r>
    </w:p>
    <w:p w:rsidR="00B2700C" w:rsidRDefault="00B2700C" w:rsidP="00B2700C">
      <w:pPr>
        <w:pStyle w:val="ConsPlusNormal"/>
      </w:pP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850"/>
        <w:gridCol w:w="845"/>
        <w:gridCol w:w="6"/>
        <w:gridCol w:w="702"/>
        <w:gridCol w:w="290"/>
        <w:gridCol w:w="364"/>
        <w:gridCol w:w="720"/>
        <w:gridCol w:w="475"/>
        <w:gridCol w:w="226"/>
        <w:gridCol w:w="619"/>
        <w:gridCol w:w="289"/>
        <w:gridCol w:w="564"/>
        <w:gridCol w:w="854"/>
        <w:gridCol w:w="125"/>
        <w:gridCol w:w="709"/>
        <w:gridCol w:w="709"/>
        <w:gridCol w:w="16"/>
        <w:gridCol w:w="706"/>
        <w:gridCol w:w="702"/>
        <w:gridCol w:w="573"/>
        <w:gridCol w:w="712"/>
        <w:gridCol w:w="709"/>
        <w:gridCol w:w="709"/>
      </w:tblGrid>
      <w:tr w:rsidR="00920CC0" w:rsidRPr="00842AF8" w:rsidTr="00061EFD">
        <w:tc>
          <w:tcPr>
            <w:tcW w:w="1418" w:type="dxa"/>
            <w:gridSpan w:val="2"/>
            <w:vMerge w:val="restart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Наименование организации проводившей наблюдение</w:t>
            </w:r>
          </w:p>
        </w:tc>
        <w:tc>
          <w:tcPr>
            <w:tcW w:w="3544" w:type="dxa"/>
            <w:gridSpan w:val="6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Дата и время проведения наблюдения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Количество наблюдений</w:t>
            </w:r>
          </w:p>
        </w:tc>
        <w:tc>
          <w:tcPr>
            <w:tcW w:w="4111" w:type="dxa"/>
            <w:gridSpan w:val="9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Затраты на проектирование норм в чел.-час, в том числе: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 w:rsidR="00B2700C" w:rsidRPr="00842AF8" w:rsidRDefault="00920CC0" w:rsidP="00920C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2700C" w:rsidRPr="00842AF8">
              <w:rPr>
                <w:rFonts w:ascii="Times New Roman" w:hAnsi="Times New Roman" w:cs="Times New Roman"/>
              </w:rPr>
              <w:t xml:space="preserve"> наблюдения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Форма З-О-М</w:t>
            </w:r>
          </w:p>
        </w:tc>
      </w:tr>
      <w:tr w:rsidR="00C53F5D" w:rsidRPr="00842AF8" w:rsidTr="00061EFD">
        <w:tc>
          <w:tcPr>
            <w:tcW w:w="1418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843" w:type="dxa"/>
            <w:gridSpan w:val="4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На подготовку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На замеры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На оформление</w:t>
            </w:r>
          </w:p>
        </w:tc>
        <w:tc>
          <w:tcPr>
            <w:tcW w:w="1981" w:type="dxa"/>
            <w:gridSpan w:val="3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5D" w:rsidRPr="00842AF8" w:rsidTr="00061EFD">
        <w:tc>
          <w:tcPr>
            <w:tcW w:w="1418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85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5D" w:rsidRPr="00842AF8" w:rsidTr="00061EFD">
        <w:tc>
          <w:tcPr>
            <w:tcW w:w="141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CC0" w:rsidRPr="00842AF8" w:rsidTr="00061EFD">
        <w:tc>
          <w:tcPr>
            <w:tcW w:w="141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Наименование процесса</w:t>
            </w:r>
          </w:p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5103" w:type="dxa"/>
            <w:gridSpan w:val="9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5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CC0" w:rsidRPr="00842AF8" w:rsidTr="00061EFD">
        <w:tc>
          <w:tcPr>
            <w:tcW w:w="709" w:type="dxa"/>
            <w:vMerge w:val="restart"/>
            <w:textDirection w:val="btLr"/>
            <w:vAlign w:val="center"/>
          </w:tcPr>
          <w:p w:rsidR="00B2700C" w:rsidRPr="00842AF8" w:rsidRDefault="00A70499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№</w:t>
            </w:r>
            <w:r w:rsidR="00B2700C" w:rsidRPr="00842AF8">
              <w:rPr>
                <w:rFonts w:ascii="Times New Roman" w:hAnsi="Times New Roman" w:cs="Times New Roman"/>
              </w:rPr>
              <w:t xml:space="preserve"> замера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Наименование материалов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950" w:type="dxa"/>
            <w:gridSpan w:val="1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Количество материалов</w:t>
            </w:r>
          </w:p>
        </w:tc>
        <w:tc>
          <w:tcPr>
            <w:tcW w:w="979" w:type="dxa"/>
            <w:gridSpan w:val="2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 xml:space="preserve">Чистый расход и </w:t>
            </w:r>
            <w:proofErr w:type="spellStart"/>
            <w:r w:rsidRPr="00842AF8">
              <w:rPr>
                <w:rFonts w:ascii="Times New Roman" w:hAnsi="Times New Roman" w:cs="Times New Roman"/>
              </w:rPr>
              <w:t>трудноустранимые</w:t>
            </w:r>
            <w:proofErr w:type="spellEnd"/>
            <w:r w:rsidRPr="00842AF8">
              <w:rPr>
                <w:rFonts w:ascii="Times New Roman" w:hAnsi="Times New Roman" w:cs="Times New Roman"/>
              </w:rPr>
              <w:t xml:space="preserve"> потери</w:t>
            </w:r>
          </w:p>
        </w:tc>
        <w:tc>
          <w:tcPr>
            <w:tcW w:w="141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722" w:type="dxa"/>
            <w:gridSpan w:val="2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Расход материалов на единицу продукции</w:t>
            </w:r>
          </w:p>
        </w:tc>
        <w:tc>
          <w:tcPr>
            <w:tcW w:w="2696" w:type="dxa"/>
            <w:gridSpan w:val="4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Количество отходов и потерь материалов в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20CC0" w:rsidRPr="00842AF8" w:rsidTr="00061EFD">
        <w:tc>
          <w:tcPr>
            <w:tcW w:w="709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поступившего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оставшегося</w:t>
            </w: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затраченного</w:t>
            </w:r>
          </w:p>
        </w:tc>
        <w:tc>
          <w:tcPr>
            <w:tcW w:w="654" w:type="dxa"/>
            <w:gridSpan w:val="2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чистый расход</w:t>
            </w:r>
          </w:p>
        </w:tc>
        <w:tc>
          <w:tcPr>
            <w:tcW w:w="1421" w:type="dxa"/>
            <w:gridSpan w:val="3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AF8">
              <w:rPr>
                <w:rFonts w:ascii="Times New Roman" w:hAnsi="Times New Roman" w:cs="Times New Roman"/>
              </w:rPr>
              <w:t>Трудноустранимые</w:t>
            </w:r>
            <w:proofErr w:type="spellEnd"/>
          </w:p>
        </w:tc>
        <w:tc>
          <w:tcPr>
            <w:tcW w:w="1472" w:type="dxa"/>
            <w:gridSpan w:val="3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устранимые</w:t>
            </w:r>
          </w:p>
        </w:tc>
        <w:tc>
          <w:tcPr>
            <w:tcW w:w="979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2700C" w:rsidRPr="00842AF8" w:rsidRDefault="00B2700C" w:rsidP="00471D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22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AF8">
              <w:rPr>
                <w:rFonts w:ascii="Times New Roman" w:hAnsi="Times New Roman" w:cs="Times New Roman"/>
              </w:rPr>
              <w:t>Трудноустранимые</w:t>
            </w:r>
            <w:proofErr w:type="spellEnd"/>
          </w:p>
        </w:tc>
        <w:tc>
          <w:tcPr>
            <w:tcW w:w="142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устранимые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B2700C" w:rsidRPr="00842AF8" w:rsidRDefault="00B2700C" w:rsidP="00061EFD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5D" w:rsidRPr="00842AF8" w:rsidTr="00061EFD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отходы</w:t>
            </w:r>
          </w:p>
        </w:tc>
        <w:tc>
          <w:tcPr>
            <w:tcW w:w="701" w:type="dxa"/>
            <w:gridSpan w:val="2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потери</w:t>
            </w:r>
          </w:p>
        </w:tc>
        <w:tc>
          <w:tcPr>
            <w:tcW w:w="619" w:type="dxa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отходы</w:t>
            </w:r>
          </w:p>
        </w:tc>
        <w:tc>
          <w:tcPr>
            <w:tcW w:w="853" w:type="dxa"/>
            <w:gridSpan w:val="2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потери</w:t>
            </w:r>
          </w:p>
        </w:tc>
        <w:tc>
          <w:tcPr>
            <w:tcW w:w="979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B2700C" w:rsidRPr="00842AF8" w:rsidRDefault="00B2700C" w:rsidP="00471DC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отходы</w:t>
            </w:r>
          </w:p>
        </w:tc>
        <w:tc>
          <w:tcPr>
            <w:tcW w:w="573" w:type="dxa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потери</w:t>
            </w:r>
          </w:p>
        </w:tc>
        <w:tc>
          <w:tcPr>
            <w:tcW w:w="712" w:type="dxa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отходы</w:t>
            </w:r>
          </w:p>
        </w:tc>
        <w:tc>
          <w:tcPr>
            <w:tcW w:w="709" w:type="dxa"/>
            <w:textDirection w:val="btLr"/>
            <w:vAlign w:val="center"/>
          </w:tcPr>
          <w:p w:rsidR="00B2700C" w:rsidRPr="00842AF8" w:rsidRDefault="00B2700C" w:rsidP="00061EF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потери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B2700C" w:rsidRPr="00842AF8" w:rsidRDefault="00B2700C" w:rsidP="00061EFD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CC0" w:rsidRPr="00842AF8" w:rsidTr="00061EFD"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3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</w:rPr>
              <w:t>20</w:t>
            </w:r>
          </w:p>
        </w:tc>
      </w:tr>
      <w:tr w:rsidR="00920CC0" w:rsidRPr="00842AF8" w:rsidTr="00061EFD"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CC0" w:rsidRPr="00842AF8" w:rsidTr="00061EFD"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CC0" w:rsidRPr="00842AF8" w:rsidTr="00061EFD"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2700C" w:rsidRPr="00842AF8" w:rsidRDefault="00B2700C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AF8" w:rsidRPr="00842AF8" w:rsidTr="00061EFD">
        <w:tc>
          <w:tcPr>
            <w:tcW w:w="14743" w:type="dxa"/>
            <w:gridSpan w:val="26"/>
            <w:vAlign w:val="center"/>
          </w:tcPr>
          <w:p w:rsidR="00842AF8" w:rsidRDefault="00842AF8" w:rsidP="00842AF8">
            <w:pPr>
              <w:pStyle w:val="ConsPlusNormal"/>
            </w:pPr>
          </w:p>
          <w:p w:rsidR="00842AF8" w:rsidRPr="00061EFD" w:rsidRDefault="00842AF8" w:rsidP="00842AF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Примечание. Форма З-О-М используется при проектировании производственных норм расхода материалов (замер материалов, сводка и обработка полученных данных).</w:t>
            </w:r>
          </w:p>
          <w:p w:rsidR="00842AF8" w:rsidRDefault="00842AF8" w:rsidP="00842AF8">
            <w:pPr>
              <w:pStyle w:val="ConsPlusNormal"/>
            </w:pPr>
          </w:p>
          <w:p w:rsidR="00842AF8" w:rsidRPr="00842AF8" w:rsidRDefault="00842AF8" w:rsidP="00471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700C" w:rsidRDefault="00B2700C" w:rsidP="00B2700C">
      <w:pPr>
        <w:sectPr w:rsidR="00B270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700C" w:rsidRPr="00061EFD" w:rsidRDefault="00B2700C" w:rsidP="00061EF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1EFD"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  <w:r w:rsidR="00842AF8" w:rsidRPr="00061EFD">
        <w:rPr>
          <w:rFonts w:ascii="Times New Roman" w:hAnsi="Times New Roman" w:cs="Times New Roman"/>
          <w:sz w:val="28"/>
          <w:szCs w:val="28"/>
        </w:rPr>
        <w:t>2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00C" w:rsidRPr="00061EFD" w:rsidRDefault="00B2700C" w:rsidP="00B270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3436"/>
      <w:bookmarkEnd w:id="35"/>
      <w:r w:rsidRPr="00061EFD">
        <w:rPr>
          <w:rFonts w:ascii="Times New Roman" w:hAnsi="Times New Roman" w:cs="Times New Roman"/>
          <w:sz w:val="24"/>
          <w:szCs w:val="24"/>
        </w:rPr>
        <w:t>ТАБЛИЦА ВЫВОДА НОРМ (ТВН)</w:t>
      </w:r>
    </w:p>
    <w:p w:rsidR="00B2700C" w:rsidRPr="00061EFD" w:rsidRDefault="00B2700C" w:rsidP="00B27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154"/>
        <w:gridCol w:w="1474"/>
        <w:gridCol w:w="3402"/>
        <w:gridCol w:w="360"/>
        <w:gridCol w:w="360"/>
        <w:gridCol w:w="360"/>
        <w:gridCol w:w="365"/>
        <w:gridCol w:w="360"/>
        <w:gridCol w:w="463"/>
        <w:gridCol w:w="1413"/>
        <w:gridCol w:w="1617"/>
        <w:gridCol w:w="8"/>
        <w:gridCol w:w="1782"/>
      </w:tblGrid>
      <w:tr w:rsidR="00B2700C" w:rsidRPr="00842AF8" w:rsidTr="00061EFD">
        <w:tc>
          <w:tcPr>
            <w:tcW w:w="2779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Организация-разработчик:</w:t>
            </w:r>
          </w:p>
        </w:tc>
        <w:tc>
          <w:tcPr>
            <w:tcW w:w="6321" w:type="dxa"/>
            <w:gridSpan w:val="6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Объект:</w:t>
            </w:r>
          </w:p>
        </w:tc>
        <w:tc>
          <w:tcPr>
            <w:tcW w:w="5643" w:type="dxa"/>
            <w:gridSpan w:val="6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Дата наблюдения:</w:t>
            </w:r>
          </w:p>
        </w:tc>
      </w:tr>
      <w:tr w:rsidR="00B2700C" w:rsidRPr="00842AF8" w:rsidTr="00061EFD">
        <w:tc>
          <w:tcPr>
            <w:tcW w:w="2779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процесса:</w:t>
            </w:r>
          </w:p>
        </w:tc>
        <w:tc>
          <w:tcPr>
            <w:tcW w:w="6321" w:type="dxa"/>
            <w:gridSpan w:val="6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3" w:type="dxa"/>
            <w:gridSpan w:val="6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</w:tr>
      <w:tr w:rsidR="00B2700C" w:rsidRPr="00842AF8" w:rsidTr="00061EFD">
        <w:tc>
          <w:tcPr>
            <w:tcW w:w="9100" w:type="dxa"/>
            <w:gridSpan w:val="8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5643" w:type="dxa"/>
            <w:gridSpan w:val="6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 w:val="restart"/>
          </w:tcPr>
          <w:p w:rsidR="00B2700C" w:rsidRPr="00061EFD" w:rsidRDefault="00110A8B" w:rsidP="00110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700C"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00C" w:rsidRPr="00061E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B2700C" w:rsidRPr="0006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операции (элемента) процесса</w:t>
            </w:r>
          </w:p>
        </w:tc>
        <w:tc>
          <w:tcPr>
            <w:tcW w:w="1474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Измеритель рабочей операции (элемента)</w:t>
            </w:r>
          </w:p>
        </w:tc>
        <w:tc>
          <w:tcPr>
            <w:tcW w:w="3402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7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Номера наблюдений</w:t>
            </w:r>
          </w:p>
        </w:tc>
        <w:tc>
          <w:tcPr>
            <w:tcW w:w="1617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Средняя норма затрат на изм. (</w:t>
            </w: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Топер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gridSpan w:val="2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Норма затрат труда, чел.-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700C" w:rsidRPr="00842AF8" w:rsidTr="00061EFD">
        <w:tc>
          <w:tcPr>
            <w:tcW w:w="625" w:type="dxa"/>
            <w:vMerge w:val="restart"/>
            <w:vAlign w:val="center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Затраты труда в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 на измеритель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Кол-во работ, приходящихся на 60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Затраты на измеритель элемента,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8" w:type="dxa"/>
            <w:gridSpan w:val="10"/>
          </w:tcPr>
          <w:p w:rsidR="00B2700C" w:rsidRPr="00842AF8" w:rsidRDefault="00B2700C" w:rsidP="00842AF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  <w:noProof/>
                <w:position w:val="-32"/>
              </w:rPr>
              <w:drawing>
                <wp:inline distT="0" distB="0" distL="0" distR="0" wp14:anchorId="0EE3B724" wp14:editId="50F5AB4E">
                  <wp:extent cx="2679700" cy="485140"/>
                  <wp:effectExtent l="0" t="0" r="6350" b="0"/>
                  <wp:docPr id="4" name="Рисунок 4" descr="base_1_212803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12803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B2700C" w:rsidRPr="00842AF8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842AF8" w:rsidTr="00061EFD">
        <w:tc>
          <w:tcPr>
            <w:tcW w:w="625" w:type="dxa"/>
            <w:vMerge w:val="restart"/>
            <w:vAlign w:val="center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4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Затраты труда в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 на измеритель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Кол-во работ, приходящихся на 60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Затраты на измеритель элемента,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B2700C" w:rsidRPr="00061EFD" w:rsidRDefault="00B2700C" w:rsidP="00842A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gridSpan w:val="10"/>
          </w:tcPr>
          <w:p w:rsidR="00B2700C" w:rsidRPr="00842AF8" w:rsidRDefault="00B2700C" w:rsidP="00842AF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  <w:noProof/>
                <w:position w:val="-32"/>
              </w:rPr>
              <w:drawing>
                <wp:inline distT="0" distB="0" distL="0" distR="0" wp14:anchorId="2ED4E96F" wp14:editId="390C1314">
                  <wp:extent cx="2679700" cy="485140"/>
                  <wp:effectExtent l="0" t="0" r="6350" b="0"/>
                  <wp:docPr id="3" name="Рисунок 3" descr="base_1_212803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212803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</w:tcPr>
          <w:p w:rsidR="00B2700C" w:rsidRPr="00842AF8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2700C" w:rsidRPr="00842AF8" w:rsidTr="00061EFD"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00C" w:rsidRPr="00061EFD" w:rsidRDefault="00B2700C" w:rsidP="00842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Затраты труда в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 на измеритель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Кол-во работ, приходящихся на 60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Затраты на измеритель элемента, чел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061EFD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842AF8" w:rsidTr="00061EFD"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42AF8">
              <w:rPr>
                <w:rFonts w:ascii="Times New Roman" w:hAnsi="Times New Roman" w:cs="Times New Roman"/>
                <w:noProof/>
                <w:position w:val="-32"/>
              </w:rPr>
              <w:drawing>
                <wp:inline distT="0" distB="0" distL="0" distR="0" wp14:anchorId="13C7CCC6" wp14:editId="730773E9">
                  <wp:extent cx="2679700" cy="492125"/>
                  <wp:effectExtent l="0" t="0" r="6350" b="3175"/>
                  <wp:docPr id="2" name="Рисунок 2" descr="base_1_212803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212803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00C" w:rsidRPr="00842AF8" w:rsidRDefault="00B2700C" w:rsidP="00842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2AF8" w:rsidRPr="00842AF8" w:rsidTr="00061EFD">
        <w:trPr>
          <w:trHeight w:val="2233"/>
        </w:trPr>
        <w:tc>
          <w:tcPr>
            <w:tcW w:w="1474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42AF8" w:rsidRPr="00E96FAB" w:rsidRDefault="00842AF8" w:rsidP="00842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F8" w:rsidRPr="00E96FAB" w:rsidRDefault="00842AF8" w:rsidP="00842AF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AB">
              <w:rPr>
                <w:rFonts w:ascii="Times New Roman" w:hAnsi="Times New Roman" w:cs="Times New Roman"/>
                <w:sz w:val="24"/>
                <w:szCs w:val="24"/>
              </w:rPr>
              <w:t>Составил _______________</w:t>
            </w:r>
          </w:p>
          <w:p w:rsidR="00842AF8" w:rsidRPr="00E96FAB" w:rsidRDefault="00842AF8" w:rsidP="00842AF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AF8" w:rsidRPr="00E96FAB" w:rsidRDefault="00842AF8" w:rsidP="00842AF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96FAB">
              <w:rPr>
                <w:rFonts w:ascii="Times New Roman" w:hAnsi="Times New Roman" w:cs="Times New Roman"/>
                <w:sz w:val="24"/>
                <w:szCs w:val="24"/>
              </w:rPr>
              <w:t>Проверил _______________</w:t>
            </w:r>
          </w:p>
          <w:p w:rsidR="00842AF8" w:rsidRPr="00842AF8" w:rsidRDefault="00842AF8" w:rsidP="00842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2700C" w:rsidRDefault="00B2700C" w:rsidP="00B2700C">
      <w:pPr>
        <w:sectPr w:rsidR="00B270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700C" w:rsidRPr="00147D56" w:rsidRDefault="00B2700C" w:rsidP="00B270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  <w:r w:rsidR="00147D56" w:rsidRPr="00147D56">
        <w:rPr>
          <w:rFonts w:ascii="Times New Roman" w:hAnsi="Times New Roman" w:cs="Times New Roman"/>
          <w:sz w:val="28"/>
          <w:szCs w:val="28"/>
        </w:rPr>
        <w:t>3</w:t>
      </w:r>
    </w:p>
    <w:p w:rsidR="00B2700C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7D56" w:rsidRPr="004322D7" w:rsidRDefault="00147D56" w:rsidP="00061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Правила </w:t>
      </w:r>
      <w:r w:rsidR="006404F5" w:rsidRPr="00432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округления</w:t>
      </w:r>
      <w:r w:rsidRPr="00432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замеров затрат рабочего, машинного времени</w:t>
      </w:r>
      <w:r w:rsidR="006404F5" w:rsidRPr="00432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расхода материальных ресурсов при обработке результатов нормативных наблюдений при формировании элементных сметных норм</w:t>
      </w:r>
    </w:p>
    <w:p w:rsidR="00147D56" w:rsidRPr="00147D56" w:rsidRDefault="00147D56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36" w:name="P3619"/>
      <w:bookmarkEnd w:id="36"/>
      <w:r w:rsidRPr="00147D56">
        <w:rPr>
          <w:rFonts w:ascii="Times New Roman" w:hAnsi="Times New Roman" w:cs="Times New Roman"/>
          <w:sz w:val="28"/>
          <w:szCs w:val="28"/>
        </w:rPr>
        <w:t>1. При обработке результатов нормативных наблюдений для формирования проектов элементных сметных норм действуют следующие правила округления: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- затраты рабочего времени и время эксплуатации машин округляются до второй значащей цифры после запятой;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- расходы материальных ресурсов округляются до четвертой значащей цифры после запятой;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- общее количество знаков, включая запятую, не должно превышать семи.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2. Чтобы обеспечить наибольшую близость округленного значения округляемому, соблюдаются следующие правила: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- если первая незначащая цифра менее 5, то при округлении эта цифра отбрасывается. Например,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до округления - 45,454; 1,36511,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после округления - 45,45; 1,3651;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- если первая незначащая цифра больше или равна 5, то при округлении последняя значащая цифра увеличивается на единицу. Например,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до округления - 45,458; 1,36517,</w:t>
      </w:r>
    </w:p>
    <w:p w:rsidR="00B2700C" w:rsidRPr="00147D56" w:rsidRDefault="00B2700C" w:rsidP="00061EFD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47D56">
        <w:rPr>
          <w:rFonts w:ascii="Times New Roman" w:hAnsi="Times New Roman" w:cs="Times New Roman"/>
          <w:sz w:val="28"/>
          <w:szCs w:val="28"/>
        </w:rPr>
        <w:t>после округления - 45,46; 1,3652.</w:t>
      </w:r>
    </w:p>
    <w:p w:rsidR="00B2700C" w:rsidRPr="00147D56" w:rsidRDefault="00B2700C" w:rsidP="006404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Pr="00147D56" w:rsidRDefault="00B2700C" w:rsidP="00B270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700C" w:rsidRDefault="00B2700C" w:rsidP="00B2700C">
      <w:pPr>
        <w:pStyle w:val="ConsPlusNormal"/>
      </w:pPr>
    </w:p>
    <w:p w:rsidR="00B2700C" w:rsidRDefault="00B2700C" w:rsidP="00B2700C">
      <w:pPr>
        <w:pStyle w:val="ConsPlusNormal"/>
      </w:pPr>
    </w:p>
    <w:p w:rsidR="00147D56" w:rsidRDefault="00147D56">
      <w:pPr>
        <w:rPr>
          <w:rFonts w:ascii="Arial" w:eastAsia="Calibri" w:hAnsi="Arial" w:cs="Arial"/>
          <w:sz w:val="20"/>
          <w:szCs w:val="20"/>
          <w:lang w:eastAsia="ru-RU"/>
        </w:rPr>
      </w:pPr>
      <w:r>
        <w:br w:type="page"/>
      </w:r>
    </w:p>
    <w:p w:rsidR="00B2700C" w:rsidRPr="006404F5" w:rsidRDefault="00B2700C" w:rsidP="006404F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404F5" w:rsidRPr="006404F5">
        <w:rPr>
          <w:rFonts w:ascii="Times New Roman" w:hAnsi="Times New Roman" w:cs="Times New Roman"/>
          <w:sz w:val="28"/>
          <w:szCs w:val="28"/>
        </w:rPr>
        <w:t>6</w:t>
      </w:r>
    </w:p>
    <w:p w:rsidR="00B2700C" w:rsidRPr="006404F5" w:rsidRDefault="00B2700C" w:rsidP="00640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67868" w:rsidRPr="00A67868" w:rsidRDefault="00A67868" w:rsidP="006404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3724"/>
      <w:bookmarkEnd w:id="37"/>
      <w:r w:rsidRPr="00A67868">
        <w:rPr>
          <w:rFonts w:ascii="Times New Roman" w:hAnsi="Times New Roman" w:cs="Times New Roman"/>
          <w:b/>
          <w:sz w:val="28"/>
          <w:szCs w:val="28"/>
        </w:rPr>
        <w:t xml:space="preserve">Форма таблицы элементной сметной нормы </w:t>
      </w:r>
    </w:p>
    <w:p w:rsidR="00B2700C" w:rsidRPr="006404F5" w:rsidRDefault="00B2700C" w:rsidP="00640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t xml:space="preserve">Таблица </w:t>
      </w:r>
      <w:proofErr w:type="spellStart"/>
      <w:r w:rsidRPr="006404F5">
        <w:rPr>
          <w:rFonts w:ascii="Times New Roman" w:hAnsi="Times New Roman" w:cs="Times New Roman"/>
          <w:sz w:val="28"/>
          <w:szCs w:val="28"/>
        </w:rPr>
        <w:t>ЭСН</w:t>
      </w:r>
      <w:r w:rsidR="006404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404F5">
        <w:rPr>
          <w:rFonts w:ascii="Times New Roman" w:hAnsi="Times New Roman" w:cs="Times New Roman"/>
          <w:sz w:val="28"/>
          <w:szCs w:val="28"/>
        </w:rPr>
        <w:t xml:space="preserve"> XX-XX-XXX ________________________________________________</w:t>
      </w: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t>Состав работ:</w:t>
      </w: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t>01. ___________.</w:t>
      </w: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t>Измеритель: ___________</w:t>
      </w: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t>XX-XX-XXX-XX ______________________________</w:t>
      </w: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t>XX-XX-XXX-XX ______________________________</w:t>
      </w:r>
    </w:p>
    <w:p w:rsidR="00B2700C" w:rsidRPr="006404F5" w:rsidRDefault="00B2700C" w:rsidP="006404F5">
      <w:pPr>
        <w:pStyle w:val="ConsPlusNonforma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04F5">
        <w:rPr>
          <w:rFonts w:ascii="Times New Roman" w:hAnsi="Times New Roman" w:cs="Times New Roman"/>
          <w:sz w:val="28"/>
          <w:szCs w:val="28"/>
        </w:rPr>
        <w:t>XX-XX-XXX-XX ______________________________</w:t>
      </w:r>
    </w:p>
    <w:p w:rsidR="00B2700C" w:rsidRPr="006404F5" w:rsidRDefault="00B2700C" w:rsidP="00640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3435"/>
        <w:gridCol w:w="1425"/>
        <w:gridCol w:w="1268"/>
        <w:gridCol w:w="1134"/>
        <w:gridCol w:w="1417"/>
      </w:tblGrid>
      <w:tr w:rsidR="00B2700C" w:rsidRPr="004322D7" w:rsidTr="00061EFD">
        <w:tc>
          <w:tcPr>
            <w:tcW w:w="960" w:type="dxa"/>
            <w:vAlign w:val="center"/>
          </w:tcPr>
          <w:p w:rsidR="00B2700C" w:rsidRPr="004322D7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D7">
              <w:rPr>
                <w:rFonts w:ascii="Times New Roman" w:hAnsi="Times New Roman" w:cs="Times New Roman"/>
                <w:sz w:val="24"/>
                <w:szCs w:val="24"/>
              </w:rPr>
              <w:t>Код ресурса</w:t>
            </w:r>
          </w:p>
        </w:tc>
        <w:tc>
          <w:tcPr>
            <w:tcW w:w="3435" w:type="dxa"/>
            <w:vAlign w:val="center"/>
          </w:tcPr>
          <w:p w:rsidR="00B2700C" w:rsidRPr="004322D7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D7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затрат</w:t>
            </w:r>
          </w:p>
        </w:tc>
        <w:tc>
          <w:tcPr>
            <w:tcW w:w="1425" w:type="dxa"/>
            <w:vAlign w:val="center"/>
          </w:tcPr>
          <w:p w:rsidR="00B2700C" w:rsidRPr="004322D7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D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68" w:type="dxa"/>
            <w:vAlign w:val="center"/>
          </w:tcPr>
          <w:p w:rsidR="00B2700C" w:rsidRPr="004322D7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D7">
              <w:rPr>
                <w:rFonts w:ascii="Times New Roman" w:hAnsi="Times New Roman" w:cs="Times New Roman"/>
                <w:sz w:val="24"/>
                <w:szCs w:val="24"/>
              </w:rPr>
              <w:t>XX-XX-XXX-XX</w:t>
            </w:r>
          </w:p>
        </w:tc>
        <w:tc>
          <w:tcPr>
            <w:tcW w:w="1134" w:type="dxa"/>
            <w:vAlign w:val="center"/>
          </w:tcPr>
          <w:p w:rsidR="00B2700C" w:rsidRPr="00D8575B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5B">
              <w:rPr>
                <w:rFonts w:ascii="Times New Roman" w:hAnsi="Times New Roman" w:cs="Times New Roman"/>
                <w:sz w:val="24"/>
                <w:szCs w:val="24"/>
              </w:rPr>
              <w:t>XX-XX-XXX-XX</w:t>
            </w:r>
          </w:p>
        </w:tc>
        <w:tc>
          <w:tcPr>
            <w:tcW w:w="1417" w:type="dxa"/>
            <w:vAlign w:val="center"/>
          </w:tcPr>
          <w:p w:rsidR="00B2700C" w:rsidRPr="00D8575B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5B">
              <w:rPr>
                <w:rFonts w:ascii="Times New Roman" w:hAnsi="Times New Roman" w:cs="Times New Roman"/>
                <w:sz w:val="24"/>
                <w:szCs w:val="24"/>
              </w:rPr>
              <w:t>XX-XX-XXX-XX</w:t>
            </w:r>
          </w:p>
        </w:tc>
      </w:tr>
      <w:tr w:rsidR="00B2700C" w:rsidRPr="004322D7" w:rsidTr="00061EFD">
        <w:tc>
          <w:tcPr>
            <w:tcW w:w="960" w:type="dxa"/>
            <w:tcBorders>
              <w:bottom w:val="nil"/>
            </w:tcBorders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bottom w:val="nil"/>
            </w:tcBorders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Затраты труда </w:t>
            </w:r>
            <w:r w:rsidR="00C12B72" w:rsidRPr="00061EFD">
              <w:rPr>
                <w:rFonts w:ascii="Times New Roman" w:hAnsi="Times New Roman" w:cs="Times New Roman"/>
                <w:sz w:val="24"/>
                <w:szCs w:val="24"/>
              </w:rPr>
              <w:t>рабочих и инженерно-технических работников, непосредственно занятых на выполнении полевых работ</w:t>
            </w:r>
          </w:p>
        </w:tc>
        <w:tc>
          <w:tcPr>
            <w:tcW w:w="1425" w:type="dxa"/>
            <w:tcBorders>
              <w:bottom w:val="nil"/>
            </w:tcBorders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4322D7" w:rsidTr="00061EFD">
        <w:tc>
          <w:tcPr>
            <w:tcW w:w="960" w:type="dxa"/>
            <w:tcBorders>
              <w:top w:val="nil"/>
            </w:tcBorders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35" w:type="dxa"/>
            <w:tcBorders>
              <w:top w:val="nil"/>
            </w:tcBorders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Средний разряд работы</w:t>
            </w:r>
          </w:p>
        </w:tc>
        <w:tc>
          <w:tcPr>
            <w:tcW w:w="1425" w:type="dxa"/>
            <w:tcBorders>
              <w:top w:val="nil"/>
            </w:tcBorders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4322D7" w:rsidTr="00061EFD">
        <w:tc>
          <w:tcPr>
            <w:tcW w:w="960" w:type="dxa"/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Затраты труда машинистов</w:t>
            </w:r>
          </w:p>
        </w:tc>
        <w:tc>
          <w:tcPr>
            <w:tcW w:w="1425" w:type="dxa"/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4322D7" w:rsidTr="00061EFD">
        <w:tc>
          <w:tcPr>
            <w:tcW w:w="960" w:type="dxa"/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B2700C" w:rsidRPr="00061EFD" w:rsidRDefault="005870D6" w:rsidP="00061E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и механизмы </w:t>
            </w:r>
          </w:p>
        </w:tc>
        <w:tc>
          <w:tcPr>
            <w:tcW w:w="1425" w:type="dxa"/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.-ч.</w:t>
            </w:r>
          </w:p>
        </w:tc>
        <w:tc>
          <w:tcPr>
            <w:tcW w:w="1268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00C" w:rsidRPr="004322D7" w:rsidTr="00061EFD">
        <w:tc>
          <w:tcPr>
            <w:tcW w:w="960" w:type="dxa"/>
          </w:tcPr>
          <w:p w:rsidR="00B2700C" w:rsidRPr="00061EFD" w:rsidRDefault="00B2700C" w:rsidP="006404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B2700C" w:rsidRPr="00061EFD" w:rsidRDefault="005870D6" w:rsidP="005870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425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00C" w:rsidRPr="00061EFD" w:rsidRDefault="00B2700C" w:rsidP="0064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00C" w:rsidRPr="006404F5" w:rsidRDefault="00B2700C" w:rsidP="00640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700C" w:rsidRPr="006404F5" w:rsidRDefault="00B2700C" w:rsidP="00640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700C" w:rsidRPr="006404F5" w:rsidRDefault="00B2700C" w:rsidP="00640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700C" w:rsidRPr="006404F5" w:rsidRDefault="00B2700C" w:rsidP="00640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2700C" w:rsidRDefault="00B2700C" w:rsidP="00B2700C">
      <w:pPr>
        <w:pStyle w:val="ConsPlusNormal"/>
      </w:pPr>
    </w:p>
    <w:p w:rsidR="006F0540" w:rsidRDefault="006F0540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540" w:rsidRDefault="006F0540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540" w:rsidRDefault="006F0540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540" w:rsidRDefault="006F0540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0540" w:rsidRDefault="006F0540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13C" w:rsidRDefault="00A321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81310" w:rsidRPr="00D835EE" w:rsidRDefault="00A261D5" w:rsidP="00A261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736A7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A261D5" w:rsidRPr="00061EFD" w:rsidRDefault="00A261D5" w:rsidP="005F0E4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1D5" w:rsidRPr="00061EFD" w:rsidRDefault="009046A5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Рекомендуемая номенклатура сборников </w:t>
      </w:r>
      <w:r w:rsidR="005F0E4C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укрупненных нормативов цены комплексных инженерных изысканий</w:t>
      </w:r>
    </w:p>
    <w:p w:rsidR="008A7643" w:rsidRPr="00061EFD" w:rsidRDefault="008A7643" w:rsidP="009272C2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177A94" w:rsidRPr="004322D7" w:rsidTr="008A7643">
        <w:trPr>
          <w:trHeight w:val="1178"/>
          <w:tblHeader/>
        </w:trPr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261D5" w:rsidRPr="00061EFD" w:rsidRDefault="00A261D5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частей Справочников базовых цен, имеющих </w:t>
            </w:r>
          </w:p>
          <w:p w:rsidR="00A261D5" w:rsidRPr="00061EFD" w:rsidRDefault="00A261D5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отраслевую номенклатуру объектов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Общие указания по применению Справочников базовых цен на изыскательские работы для строительства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Объекты жилищно-гражданского назначения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Изыскания тепловых сетей городов, промышленных районов, жилых поселков. Коммунальные инженерные сети и сооружения. Тепловые электрические станции и котельные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Гидроэлектростанции и гидротехнические сооружения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Атомные электрические станции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Промышленные здания и сооружения. Предприятия машиностроительной промышленности. Целлюлозная и бумажная промышленность. Предприятия легкой и текстильной промышленности. Предприятия пищевой промышленности. Предприятия лесной и деревообрабатывающей промышленности. Предприятия и сооружения связи.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Предприятия черной и цветной металлургии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Предприятия горнорудной и угольной промышленности. Разведка месторождений строительных материалов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Предприятия нефтяной и газовой промышленности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Предприятия нефтеперерабатывающей и химической промышленности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Объекты морского и речного транспорта. Водные пути и подходы. Судостроительные и судоремонтные заводы.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Объекты воздушного транспорта. Аэропорты и гидроаэропорты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предприятия, здания и сооружения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Агролесомелиоративные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изыскания. Лесотехнические изыскания и обследование лесосплавных речных путей.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Изыскания на орошаемых и осушаемых территориях. Изыскания водозаборов поверхностных и подземных вод, магистральных каналов, водоводов и коллекторов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Торфотехнические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Изыскания воздушных и подземных линий электропередачи, линий связи и на переходах через препятствия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Изыскания железных дорог, железнодорожных мостовых переходов и тоннелей, подвесных кантатных дорог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Изыскания автомобильных дорог всех категорий, автодорожных мостовых переходов и тоннелей, городских улиц, дорог и магистралей</w:t>
            </w:r>
          </w:p>
        </w:tc>
      </w:tr>
      <w:tr w:rsidR="00177A94" w:rsidRPr="004322D7" w:rsidTr="00061EFD">
        <w:tc>
          <w:tcPr>
            <w:tcW w:w="1242" w:type="dxa"/>
            <w:shd w:val="clear" w:color="auto" w:fill="auto"/>
            <w:vAlign w:val="center"/>
          </w:tcPr>
          <w:p w:rsidR="00A261D5" w:rsidRPr="00061EFD" w:rsidRDefault="00A261D5" w:rsidP="004322D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  <w:shd w:val="clear" w:color="auto" w:fill="auto"/>
          </w:tcPr>
          <w:p w:rsidR="00A261D5" w:rsidRPr="00061EFD" w:rsidRDefault="00A261D5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Изыскания магистральных нефтепродуктопроводов и газопроводов</w:t>
            </w:r>
          </w:p>
        </w:tc>
      </w:tr>
    </w:tbl>
    <w:p w:rsidR="00A261D5" w:rsidRPr="00D835EE" w:rsidRDefault="00A261D5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03AD3" w:rsidRPr="00D835EE" w:rsidRDefault="00B03AD3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AD3" w:rsidRPr="00D835EE" w:rsidRDefault="00B03AD3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AD3" w:rsidRPr="00D835EE" w:rsidRDefault="00B03AD3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  <w:sectPr w:rsidR="00B03AD3" w:rsidRPr="00D835EE" w:rsidSect="00FB33A4">
          <w:pgSz w:w="11905" w:h="16838" w:code="9"/>
          <w:pgMar w:top="1134" w:right="1134" w:bottom="1134" w:left="1134" w:header="284" w:footer="284" w:gutter="0"/>
          <w:cols w:space="708"/>
          <w:docGrid w:linePitch="381"/>
        </w:sectPr>
      </w:pPr>
    </w:p>
    <w:p w:rsidR="00177A94" w:rsidRPr="00D835EE" w:rsidRDefault="00F034A2" w:rsidP="009272C2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736A7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F034A2" w:rsidRPr="00061EFD" w:rsidRDefault="00F034A2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Образцы типовых комплексов инженерных изысканий для базового объекта</w:t>
      </w:r>
    </w:p>
    <w:p w:rsidR="00F034A2" w:rsidRPr="00061EFD" w:rsidRDefault="00F034A2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Форма1. Типовой комплекс инженерно-геологических изысканий для разработки проектной документации</w:t>
      </w:r>
    </w:p>
    <w:p w:rsidR="008A7643" w:rsidRPr="00D835EE" w:rsidRDefault="008A7643" w:rsidP="009272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62"/>
        <w:gridCol w:w="1793"/>
        <w:gridCol w:w="1998"/>
        <w:gridCol w:w="2529"/>
        <w:gridCol w:w="2552"/>
      </w:tblGrid>
      <w:tr w:rsidR="006C2AFE" w:rsidRPr="004322D7" w:rsidTr="00061EFD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инженерно-геологических изысканий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Обоснование местоположения, компоновки, технологии возведения сооружений и инженерных мероприятий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Поиски, оценка, пригодность и разведка запасов местных стройматериалов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2AFE" w:rsidRPr="004322D7" w:rsidTr="00061EFD">
        <w:trPr>
          <w:tblHeader/>
        </w:trPr>
        <w:tc>
          <w:tcPr>
            <w:tcW w:w="675" w:type="dxa"/>
            <w:vMerge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Основные сооружения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Подсобно-вспомогательные сооружения</w:t>
            </w:r>
          </w:p>
        </w:tc>
        <w:tc>
          <w:tcPr>
            <w:tcW w:w="2529" w:type="dxa"/>
            <w:vMerge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Инженерно-геологическая съемка: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Масштаб, в знаменателе - врезки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1:2000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1:5000</w:t>
            </w: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1:5000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Площадь, для участков ответственных                             сооружений в км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Разведочные и опытные работы: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Горно-буровые выработки, </w:t>
            </w: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опробования (количество испытаний на 100 </w:t>
            </w: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. выработок (для опытно-фильтрационных работ)</w:t>
            </w:r>
            <w:proofErr w:type="gramEnd"/>
          </w:p>
        </w:tc>
        <w:tc>
          <w:tcPr>
            <w:tcW w:w="17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То же, для полевых испытаний грунтов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То же, для лабораторных испытаний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То же, для лабораторных испытаний подземных вод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Геофизические работы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Электроразведка, 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Сейсморазведка, 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Магниторазведка, 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Каротаж, погонные метры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Специальные виды исследований (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изысканий по пунктам 1-3 настоящей таблицы)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Сейсмологические работы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Специальные полевые и камеральные исследования (изучение трещиноватости пород, крупномасштабные полевые исследования грунтов, изучение и расчеты устойчивости склонов, прогноз переработки и подтопления берегов водохранилищ и т.п.)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c>
          <w:tcPr>
            <w:tcW w:w="675" w:type="dxa"/>
            <w:shd w:val="clear" w:color="auto" w:fill="auto"/>
            <w:vAlign w:val="center"/>
          </w:tcPr>
          <w:p w:rsidR="00F034A2" w:rsidRPr="00061EFD" w:rsidRDefault="00F034A2" w:rsidP="00046965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6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Специальные лабораторные исследования</w:t>
            </w:r>
          </w:p>
        </w:tc>
        <w:tc>
          <w:tcPr>
            <w:tcW w:w="179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EFD" w:rsidRDefault="00F034A2" w:rsidP="009272C2">
      <w:pPr>
        <w:spacing w:line="240" w:lineRule="auto"/>
        <w:ind w:firstLine="0"/>
        <w:jc w:val="center"/>
        <w:rPr>
          <w:sz w:val="28"/>
        </w:rPr>
      </w:pPr>
      <w:r w:rsidRPr="00D835EE">
        <w:rPr>
          <w:sz w:val="28"/>
        </w:rPr>
        <w:br w:type="page"/>
      </w:r>
    </w:p>
    <w:p w:rsidR="00421EFD" w:rsidRDefault="00421EFD" w:rsidP="00421EFD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BD346D" w:rsidRPr="00D835EE" w:rsidRDefault="00BD346D" w:rsidP="00421EFD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34A2" w:rsidRPr="00061EFD" w:rsidRDefault="006C2AFE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</w:t>
      </w:r>
      <w:r w:rsidR="00F034A2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F034A2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Типовой комплекс инженерно-геодезических изысканий</w:t>
      </w:r>
      <w:r w:rsidR="00046965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A7643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F034A2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разработки проектной документации </w:t>
      </w:r>
    </w:p>
    <w:p w:rsidR="00BD346D" w:rsidRPr="00061EFD" w:rsidRDefault="00BD346D" w:rsidP="009272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724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832"/>
        <w:gridCol w:w="2121"/>
        <w:gridCol w:w="2273"/>
        <w:gridCol w:w="2620"/>
      </w:tblGrid>
      <w:tr w:rsidR="00F034A2" w:rsidRPr="004322D7" w:rsidTr="00061EFD">
        <w:trPr>
          <w:tblHeader/>
          <w:jc w:val="center"/>
        </w:trPr>
        <w:tc>
          <w:tcPr>
            <w:tcW w:w="878" w:type="dxa"/>
            <w:vMerge w:val="restart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32" w:type="dxa"/>
            <w:vMerge w:val="restart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инженерно-геодезических изысканий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Обоснование местоположения, компоновки, технологии возведения сооружений и инженерных мероприятий</w:t>
            </w:r>
          </w:p>
        </w:tc>
        <w:tc>
          <w:tcPr>
            <w:tcW w:w="2620" w:type="dxa"/>
            <w:vMerge w:val="restart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Геодезическое обеспечение поиска и разведки месторождений строительных материалов</w:t>
            </w:r>
          </w:p>
        </w:tc>
      </w:tr>
      <w:tr w:rsidR="00F034A2" w:rsidRPr="004322D7" w:rsidTr="00061EFD">
        <w:trPr>
          <w:tblHeader/>
          <w:jc w:val="center"/>
        </w:trPr>
        <w:tc>
          <w:tcPr>
            <w:tcW w:w="878" w:type="dxa"/>
            <w:vMerge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2" w:type="dxa"/>
            <w:vMerge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Основные сооружения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Подсобно-вспомогательные сооружения</w:t>
            </w: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A2" w:rsidRPr="004322D7" w:rsidTr="00061EFD">
        <w:trPr>
          <w:tblHeader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Систематизация и изучение всех имеющихся топографических, геодезических, аэросъемочных и гидрографических материалов изысканий прошлых лет для площадок</w:t>
            </w:r>
            <w:r w:rsidR="00110A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намеченных к строительству сооружений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Создание опорной и съемочной планово-высотной геодезической сети для производства топографических съемок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 осям проектируемых сооружений прокладываются теодолитные и нивелирные ходы (или тахеометрические ходы с набором пикетов в характерных местах рельефа) и составляются профили основных осей сооружений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Выполняются топографические съемки участков основных и вспомогательных сооружений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1:2000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1:2000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1:5000-1:2000,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1:1000-1:500 (камень)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 пределах участков топографических съемок проводятся промеры глубин на водотоках и водоемах с изображением рельефа дна на планах в горизонталях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1:2000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1:2000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1:5000-1:2000,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1:1000-1:500 (камень)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 основе топографических съемок создаются цифровые модели рельефа для автоматизированного проектирования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tcBorders>
              <w:top w:val="nil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2" w:type="dxa"/>
            <w:tcBorders>
              <w:top w:val="nil"/>
            </w:tcBorders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Съемка участков примыкания плотин к берегам выполняется методом </w:t>
            </w: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фототеодолитный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съемки или применением лазерных сканирующих систем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1:1000-1:500</w:t>
            </w:r>
          </w:p>
        </w:tc>
        <w:tc>
          <w:tcPr>
            <w:tcW w:w="2273" w:type="dxa"/>
            <w:tcBorders>
              <w:top w:val="nil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М-б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1:1000-1:500</w:t>
            </w:r>
          </w:p>
        </w:tc>
        <w:tc>
          <w:tcPr>
            <w:tcW w:w="2620" w:type="dxa"/>
            <w:tcBorders>
              <w:top w:val="nil"/>
            </w:tcBorders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 осям внеплощадочных линейных сооружений выполняются трассировочные работы (дороги, трубопроводы, линии электропередачи, дамбы, подводящие и отводящие каналы и др.)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 материалам топографической и аэрофотосъемки выполняется инвентаризация строений, попадающих в зону влияния проектируемого объекта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Обеспечение планово-высотной привязкой геологических выработок, точек гидрогеологических и геофизических наблюдений, реперов водомерных постов и гидрометрических створов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34A2" w:rsidRPr="004322D7" w:rsidTr="00061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32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Организуются режимные геодезические наблюдения за подвижками земной поверхности на участках развития склоновых процессов в целях прогноза развития неблагоприятных явлений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16960" w:rsidRPr="00D835EE" w:rsidRDefault="00116960" w:rsidP="009272C2">
      <w:pPr>
        <w:spacing w:line="240" w:lineRule="auto"/>
        <w:ind w:firstLine="0"/>
      </w:pPr>
      <w:r w:rsidRPr="00D835EE">
        <w:br w:type="page"/>
      </w:r>
    </w:p>
    <w:p w:rsidR="00116960" w:rsidRPr="00061EFD" w:rsidRDefault="00116960" w:rsidP="009272C2">
      <w:pPr>
        <w:spacing w:line="240" w:lineRule="auto"/>
        <w:ind w:left="70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1E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736A7" w:rsidRPr="00061EFD">
        <w:rPr>
          <w:rFonts w:ascii="Times New Roman" w:hAnsi="Times New Roman" w:cs="Times New Roman"/>
          <w:sz w:val="28"/>
          <w:szCs w:val="28"/>
        </w:rPr>
        <w:t xml:space="preserve"> </w:t>
      </w:r>
      <w:r w:rsidR="00BD346D" w:rsidRPr="00061EFD">
        <w:rPr>
          <w:rFonts w:ascii="Times New Roman" w:hAnsi="Times New Roman" w:cs="Times New Roman"/>
          <w:sz w:val="28"/>
          <w:szCs w:val="28"/>
        </w:rPr>
        <w:t>10</w:t>
      </w:r>
    </w:p>
    <w:p w:rsidR="00BD346D" w:rsidRPr="00D835EE" w:rsidRDefault="00BD346D" w:rsidP="009272C2">
      <w:pPr>
        <w:spacing w:line="240" w:lineRule="auto"/>
        <w:ind w:left="709" w:firstLine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116960" w:rsidRPr="00061EFD" w:rsidRDefault="00116960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отбора объекта-представителя (предприятия, здания, сооружения)</w:t>
      </w:r>
    </w:p>
    <w:p w:rsidR="00116960" w:rsidRPr="00061EFD" w:rsidRDefault="00116960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559"/>
        <w:gridCol w:w="2410"/>
        <w:gridCol w:w="1418"/>
        <w:gridCol w:w="1559"/>
        <w:gridCol w:w="1701"/>
        <w:gridCol w:w="1701"/>
        <w:gridCol w:w="2410"/>
      </w:tblGrid>
      <w:tr w:rsidR="00116960" w:rsidRPr="004322D7" w:rsidTr="00061EFD">
        <w:trPr>
          <w:trHeight w:val="51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16960" w:rsidRPr="00061EFD" w:rsidRDefault="00116960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960" w:rsidRPr="00061EFD" w:rsidRDefault="00116960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116960" w:rsidRPr="00061EFD" w:rsidRDefault="00116960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Глава сводного сметного расчета  строительства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16960" w:rsidRPr="00061EFD" w:rsidRDefault="00116960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здания, </w:t>
            </w:r>
          </w:p>
          <w:p w:rsidR="00116960" w:rsidRPr="00061EFD" w:rsidRDefault="00116960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116960" w:rsidRPr="00061EFD" w:rsidRDefault="00116960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(объекта)</w:t>
            </w:r>
          </w:p>
        </w:tc>
        <w:tc>
          <w:tcPr>
            <w:tcW w:w="11199" w:type="dxa"/>
            <w:gridSpan w:val="6"/>
            <w:shd w:val="clear" w:color="auto" w:fill="auto"/>
          </w:tcPr>
          <w:p w:rsidR="00116960" w:rsidRPr="00061EFD" w:rsidRDefault="00116960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зданий, сооружений (объектов)</w:t>
            </w:r>
          </w:p>
        </w:tc>
      </w:tr>
      <w:tr w:rsidR="001E33FE" w:rsidRPr="004322D7" w:rsidTr="00061EFD">
        <w:tc>
          <w:tcPr>
            <w:tcW w:w="675" w:type="dxa"/>
            <w:vMerge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вложений,</w:t>
            </w:r>
          </w:p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главы 1 -12 ССРСС</w:t>
            </w:r>
          </w:p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и другие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изыскательских</w:t>
            </w:r>
            <w:proofErr w:type="gramEnd"/>
          </w:p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работ, тыс. руб.</w:t>
            </w:r>
          </w:p>
        </w:tc>
      </w:tr>
      <w:tr w:rsidR="00D8575B" w:rsidRPr="004322D7" w:rsidTr="00061EFD">
        <w:trPr>
          <w:cantSplit/>
          <w:trHeight w:val="3448"/>
        </w:trPr>
        <w:tc>
          <w:tcPr>
            <w:tcW w:w="675" w:type="dxa"/>
            <w:vMerge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проектирование,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выбор площадок (трасс) строительства</w:t>
            </w:r>
          </w:p>
        </w:tc>
      </w:tr>
      <w:tr w:rsidR="00D8575B" w:rsidRPr="004322D7" w:rsidTr="00061EFD">
        <w:tc>
          <w:tcPr>
            <w:tcW w:w="675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575B" w:rsidRPr="004322D7" w:rsidTr="00061EFD">
        <w:tc>
          <w:tcPr>
            <w:tcW w:w="675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5B" w:rsidRPr="004322D7" w:rsidTr="00061EFD">
        <w:tc>
          <w:tcPr>
            <w:tcW w:w="675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E33FE" w:rsidRPr="00061EFD" w:rsidRDefault="001E33FE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960" w:rsidRPr="00D835EE" w:rsidRDefault="00116960" w:rsidP="009272C2">
      <w:pPr>
        <w:spacing w:line="240" w:lineRule="auto"/>
        <w:ind w:firstLine="0"/>
        <w:rPr>
          <w:sz w:val="28"/>
        </w:rPr>
      </w:pPr>
    </w:p>
    <w:p w:rsidR="009F51B0" w:rsidRPr="00D835EE" w:rsidRDefault="009F51B0" w:rsidP="009272C2">
      <w:pPr>
        <w:spacing w:line="240" w:lineRule="auto"/>
        <w:ind w:firstLine="0"/>
      </w:pPr>
    </w:p>
    <w:p w:rsidR="009F51B0" w:rsidRPr="00D835EE" w:rsidRDefault="009F51B0" w:rsidP="009272C2">
      <w:pPr>
        <w:spacing w:line="240" w:lineRule="auto"/>
        <w:ind w:firstLine="0"/>
      </w:pPr>
    </w:p>
    <w:p w:rsidR="009F51B0" w:rsidRPr="00D835EE" w:rsidRDefault="009F51B0" w:rsidP="009272C2">
      <w:pPr>
        <w:spacing w:line="240" w:lineRule="auto"/>
        <w:ind w:firstLine="0"/>
      </w:pPr>
      <w:r w:rsidRPr="00D835EE">
        <w:br w:type="page"/>
      </w:r>
    </w:p>
    <w:p w:rsidR="009F51B0" w:rsidRPr="00061EFD" w:rsidRDefault="009F51B0" w:rsidP="009272C2">
      <w:pPr>
        <w:spacing w:line="240" w:lineRule="auto"/>
        <w:ind w:left="70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1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36A7" w:rsidRPr="00061EFD">
        <w:rPr>
          <w:rFonts w:ascii="Times New Roman" w:hAnsi="Times New Roman" w:cs="Times New Roman"/>
          <w:sz w:val="28"/>
          <w:szCs w:val="28"/>
        </w:rPr>
        <w:t>1</w:t>
      </w:r>
      <w:r w:rsidR="00BD346D" w:rsidRPr="00061EFD">
        <w:rPr>
          <w:rFonts w:ascii="Times New Roman" w:hAnsi="Times New Roman" w:cs="Times New Roman"/>
          <w:sz w:val="28"/>
          <w:szCs w:val="28"/>
        </w:rPr>
        <w:t>1</w:t>
      </w:r>
    </w:p>
    <w:p w:rsidR="00BD346D" w:rsidRPr="00D835EE" w:rsidRDefault="00BD346D" w:rsidP="009272C2">
      <w:pPr>
        <w:spacing w:line="240" w:lineRule="auto"/>
        <w:ind w:left="709" w:firstLine="0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9F51B0" w:rsidRPr="00061EFD" w:rsidRDefault="009F51B0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</w:t>
      </w:r>
      <w:r w:rsidR="0065039E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объектной сводки затрат по номенклатуре базовых объектов капитального строительства </w:t>
      </w:r>
    </w:p>
    <w:p w:rsidR="009F51B0" w:rsidRPr="00061EFD" w:rsidRDefault="009F51B0" w:rsidP="009272C2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9F51B0" w:rsidRDefault="00E05C8A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Наименование базового объекта____________________________________________</w:t>
      </w:r>
    </w:p>
    <w:p w:rsidR="00BD346D" w:rsidRPr="00D835EE" w:rsidRDefault="00BD346D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9"/>
        <w:gridCol w:w="1338"/>
        <w:gridCol w:w="1417"/>
        <w:gridCol w:w="1478"/>
        <w:gridCol w:w="2139"/>
        <w:gridCol w:w="1770"/>
        <w:gridCol w:w="1417"/>
        <w:gridCol w:w="1276"/>
        <w:gridCol w:w="1559"/>
        <w:gridCol w:w="1560"/>
      </w:tblGrid>
      <w:tr w:rsidR="00FE2BD9" w:rsidRPr="004322D7" w:rsidTr="00061EFD">
        <w:trPr>
          <w:trHeight w:val="20"/>
          <w:tblHeader/>
        </w:trPr>
        <w:tc>
          <w:tcPr>
            <w:tcW w:w="789" w:type="dxa"/>
            <w:vMerge w:val="restart"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 xml:space="preserve">№ </w:t>
            </w:r>
            <w:proofErr w:type="spellStart"/>
            <w:r w:rsidRPr="00061EFD">
              <w:rPr>
                <w:sz w:val="24"/>
                <w:szCs w:val="24"/>
              </w:rPr>
              <w:t>п.п</w:t>
            </w:r>
            <w:proofErr w:type="spellEnd"/>
            <w:r w:rsidRPr="00061EFD">
              <w:rPr>
                <w:sz w:val="24"/>
                <w:szCs w:val="24"/>
              </w:rPr>
              <w:t>.</w:t>
            </w:r>
          </w:p>
        </w:tc>
        <w:tc>
          <w:tcPr>
            <w:tcW w:w="1338" w:type="dxa"/>
            <w:vMerge w:val="restart"/>
            <w:textDirection w:val="btLr"/>
            <w:vAlign w:val="center"/>
          </w:tcPr>
          <w:p w:rsidR="00FE2BD9" w:rsidRPr="00061EFD" w:rsidRDefault="00FE2BD9" w:rsidP="00061EFD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 xml:space="preserve">Наименование </w:t>
            </w:r>
            <w:r w:rsidRPr="00061EFD">
              <w:rPr>
                <w:sz w:val="24"/>
                <w:szCs w:val="24"/>
              </w:rPr>
              <w:br/>
              <w:t>объекта - представителя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E2BD9" w:rsidRPr="00061EFD" w:rsidRDefault="00FE2BD9" w:rsidP="00061EFD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Ед. изм.</w:t>
            </w:r>
          </w:p>
        </w:tc>
        <w:tc>
          <w:tcPr>
            <w:tcW w:w="1478" w:type="dxa"/>
            <w:vMerge w:val="restart"/>
            <w:textDirection w:val="btLr"/>
            <w:vAlign w:val="center"/>
          </w:tcPr>
          <w:p w:rsidR="00FE2BD9" w:rsidRPr="00061EFD" w:rsidRDefault="00FE2BD9" w:rsidP="00061EFD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Объем</w:t>
            </w:r>
          </w:p>
        </w:tc>
        <w:tc>
          <w:tcPr>
            <w:tcW w:w="2139" w:type="dxa"/>
            <w:vMerge w:val="restart"/>
            <w:textDirection w:val="btLr"/>
            <w:vAlign w:val="center"/>
          </w:tcPr>
          <w:p w:rsidR="00FE2BD9" w:rsidRPr="00061EFD" w:rsidRDefault="00FE2BD9" w:rsidP="00061EFD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Стадии жизненного цикла объекта капитального строительства</w:t>
            </w:r>
          </w:p>
        </w:tc>
        <w:tc>
          <w:tcPr>
            <w:tcW w:w="1770" w:type="dxa"/>
            <w:vMerge w:val="restart"/>
            <w:textDirection w:val="btLr"/>
            <w:vAlign w:val="center"/>
          </w:tcPr>
          <w:p w:rsidR="00FE2BD9" w:rsidRPr="00061EFD" w:rsidRDefault="00FE2BD9" w:rsidP="00061EFD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Стоимость комплекса инженерных изысканий, всего, тысяч рублей</w:t>
            </w:r>
          </w:p>
        </w:tc>
        <w:tc>
          <w:tcPr>
            <w:tcW w:w="5812" w:type="dxa"/>
            <w:gridSpan w:val="4"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Стоимость инженерных изысканий, дифференцированная по стадиям жизненного цикла и видам инженерных изысканий, руб.</w:t>
            </w:r>
          </w:p>
        </w:tc>
      </w:tr>
      <w:tr w:rsidR="00D8575B" w:rsidRPr="004322D7" w:rsidTr="00061EFD">
        <w:trPr>
          <w:trHeight w:val="2289"/>
          <w:tblHeader/>
        </w:trPr>
        <w:tc>
          <w:tcPr>
            <w:tcW w:w="789" w:type="dxa"/>
            <w:vMerge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vAlign w:val="center"/>
          </w:tcPr>
          <w:p w:rsidR="00FE2BD9" w:rsidRPr="00061EFD" w:rsidRDefault="00FE2BD9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FE2BD9" w:rsidRPr="00061EFD" w:rsidRDefault="00FE2BD9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Инженерн</w:t>
            </w:r>
            <w:proofErr w:type="gramStart"/>
            <w:r w:rsidRPr="00061EFD">
              <w:rPr>
                <w:sz w:val="24"/>
                <w:szCs w:val="24"/>
              </w:rPr>
              <w:t>о-</w:t>
            </w:r>
            <w:proofErr w:type="gramEnd"/>
            <w:r w:rsidRPr="00061EFD">
              <w:rPr>
                <w:sz w:val="24"/>
                <w:szCs w:val="24"/>
              </w:rPr>
              <w:t xml:space="preserve"> геологические изыскания</w:t>
            </w:r>
          </w:p>
        </w:tc>
        <w:tc>
          <w:tcPr>
            <w:tcW w:w="1276" w:type="dxa"/>
            <w:textDirection w:val="btLr"/>
            <w:vAlign w:val="center"/>
          </w:tcPr>
          <w:p w:rsidR="00FE2BD9" w:rsidRPr="00061EFD" w:rsidRDefault="00FE2BD9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rStyle w:val="a6"/>
                <w:color w:val="auto"/>
                <w:sz w:val="24"/>
                <w:szCs w:val="24"/>
              </w:rPr>
              <w:t>Инженерно-геодезические</w:t>
            </w:r>
            <w:r w:rsidRPr="00061EFD">
              <w:rPr>
                <w:sz w:val="24"/>
                <w:szCs w:val="24"/>
              </w:rPr>
              <w:t xml:space="preserve"> изыскания</w:t>
            </w:r>
          </w:p>
        </w:tc>
        <w:tc>
          <w:tcPr>
            <w:tcW w:w="1559" w:type="dxa"/>
            <w:textDirection w:val="btLr"/>
            <w:vAlign w:val="center"/>
          </w:tcPr>
          <w:p w:rsidR="00FE2BD9" w:rsidRPr="00061EFD" w:rsidRDefault="00FE2BD9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rStyle w:val="a6"/>
                <w:color w:val="auto"/>
                <w:sz w:val="24"/>
                <w:szCs w:val="24"/>
              </w:rPr>
              <w:t>инженерно-гидрометеорологические</w:t>
            </w:r>
            <w:r w:rsidRPr="00061EFD">
              <w:rPr>
                <w:sz w:val="24"/>
                <w:szCs w:val="24"/>
              </w:rPr>
              <w:t xml:space="preserve"> изыскания</w:t>
            </w:r>
          </w:p>
        </w:tc>
        <w:tc>
          <w:tcPr>
            <w:tcW w:w="1560" w:type="dxa"/>
            <w:textDirection w:val="btLr"/>
            <w:vAlign w:val="center"/>
          </w:tcPr>
          <w:p w:rsidR="00FE2BD9" w:rsidRPr="00061EFD" w:rsidRDefault="00FE2BD9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rStyle w:val="a6"/>
                <w:color w:val="auto"/>
                <w:sz w:val="24"/>
                <w:szCs w:val="24"/>
              </w:rPr>
              <w:t>инженерно-экологические</w:t>
            </w:r>
            <w:r w:rsidRPr="00061EFD">
              <w:rPr>
                <w:sz w:val="24"/>
                <w:szCs w:val="24"/>
              </w:rPr>
              <w:t xml:space="preserve"> изыскания</w:t>
            </w:r>
          </w:p>
        </w:tc>
      </w:tr>
      <w:tr w:rsidR="00D8575B" w:rsidRPr="004322D7" w:rsidTr="00061EFD">
        <w:trPr>
          <w:cantSplit/>
          <w:trHeight w:val="60"/>
          <w:tblHeader/>
        </w:trPr>
        <w:tc>
          <w:tcPr>
            <w:tcW w:w="789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5</w:t>
            </w:r>
          </w:p>
        </w:tc>
        <w:tc>
          <w:tcPr>
            <w:tcW w:w="1770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  <w:r w:rsidRPr="00061EFD">
              <w:rPr>
                <w:rStyle w:val="a6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  <w:r w:rsidRPr="00061EFD">
              <w:rPr>
                <w:rStyle w:val="a6"/>
                <w:color w:val="auto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rStyle w:val="a6"/>
                <w:color w:val="auto"/>
                <w:sz w:val="24"/>
                <w:szCs w:val="24"/>
              </w:rPr>
            </w:pPr>
            <w:r w:rsidRPr="00061EFD">
              <w:rPr>
                <w:rStyle w:val="a6"/>
                <w:color w:val="auto"/>
                <w:sz w:val="24"/>
                <w:szCs w:val="24"/>
              </w:rPr>
              <w:t>10</w:t>
            </w:r>
          </w:p>
        </w:tc>
      </w:tr>
      <w:tr w:rsidR="00D8575B" w:rsidRPr="004322D7" w:rsidTr="00061EFD">
        <w:trPr>
          <w:cantSplit/>
          <w:trHeight w:val="1134"/>
        </w:trPr>
        <w:tc>
          <w:tcPr>
            <w:tcW w:w="789" w:type="dxa"/>
            <w:vMerge w:val="restart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1770" w:type="dxa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75B" w:rsidRPr="004322D7" w:rsidTr="00061EFD">
        <w:trPr>
          <w:cantSplit/>
          <w:trHeight w:val="1134"/>
        </w:trPr>
        <w:tc>
          <w:tcPr>
            <w:tcW w:w="789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Выбор площадок (трасс) строительства</w:t>
            </w:r>
          </w:p>
        </w:tc>
        <w:tc>
          <w:tcPr>
            <w:tcW w:w="1770" w:type="dxa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75B" w:rsidRPr="004322D7" w:rsidTr="00061EFD">
        <w:trPr>
          <w:cantSplit/>
          <w:trHeight w:val="1134"/>
        </w:trPr>
        <w:tc>
          <w:tcPr>
            <w:tcW w:w="789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Архитектурно-строительное проектирование</w:t>
            </w:r>
          </w:p>
        </w:tc>
        <w:tc>
          <w:tcPr>
            <w:tcW w:w="1770" w:type="dxa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75B" w:rsidRPr="004322D7" w:rsidTr="00061EFD">
        <w:trPr>
          <w:cantSplit/>
          <w:trHeight w:val="1134"/>
        </w:trPr>
        <w:tc>
          <w:tcPr>
            <w:tcW w:w="789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Строительство объекта капитального строительства</w:t>
            </w:r>
          </w:p>
        </w:tc>
        <w:tc>
          <w:tcPr>
            <w:tcW w:w="1770" w:type="dxa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75B" w:rsidRPr="004322D7" w:rsidTr="00061EFD">
        <w:trPr>
          <w:cantSplit/>
          <w:trHeight w:val="1134"/>
        </w:trPr>
        <w:tc>
          <w:tcPr>
            <w:tcW w:w="789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sz w:val="24"/>
                <w:szCs w:val="24"/>
              </w:rPr>
              <w:t>Снос (демонтаж) зданий и сооружений</w:t>
            </w:r>
          </w:p>
        </w:tc>
        <w:tc>
          <w:tcPr>
            <w:tcW w:w="1770" w:type="dxa"/>
          </w:tcPr>
          <w:p w:rsidR="00052F9F" w:rsidRPr="00061EFD" w:rsidRDefault="00052F9F" w:rsidP="009272C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575B" w:rsidRPr="004322D7" w:rsidTr="00061EFD">
        <w:trPr>
          <w:cantSplit/>
          <w:trHeight w:val="1134"/>
        </w:trPr>
        <w:tc>
          <w:tcPr>
            <w:tcW w:w="789" w:type="dxa"/>
            <w:vMerge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61EFD">
              <w:rPr>
                <w:b/>
                <w:sz w:val="24"/>
                <w:szCs w:val="24"/>
              </w:rPr>
              <w:t>Итого на весь объем, тыс. рулей:</w:t>
            </w:r>
          </w:p>
        </w:tc>
        <w:tc>
          <w:tcPr>
            <w:tcW w:w="1770" w:type="dxa"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2F9F" w:rsidRPr="004322D7" w:rsidTr="00061EFD">
        <w:trPr>
          <w:cantSplit/>
          <w:trHeight w:val="1134"/>
        </w:trPr>
        <w:tc>
          <w:tcPr>
            <w:tcW w:w="502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61EFD">
              <w:rPr>
                <w:b/>
                <w:sz w:val="24"/>
                <w:szCs w:val="24"/>
              </w:rPr>
              <w:t>В том числе на единицу объема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061EFD">
              <w:rPr>
                <w:b/>
                <w:sz w:val="24"/>
                <w:szCs w:val="24"/>
              </w:rPr>
              <w:t>тысяч рублей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2F9F" w:rsidRPr="004322D7" w:rsidTr="00061EFD">
        <w:trPr>
          <w:cantSplit/>
          <w:trHeight w:val="1134"/>
        </w:trPr>
        <w:tc>
          <w:tcPr>
            <w:tcW w:w="5022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061EFD">
              <w:rPr>
                <w:b/>
                <w:sz w:val="24"/>
                <w:szCs w:val="24"/>
              </w:rPr>
              <w:t>процент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2F9F" w:rsidRPr="00061EFD" w:rsidRDefault="00052F9F" w:rsidP="009272C2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05C8A" w:rsidRPr="00D835EE" w:rsidRDefault="00E05C8A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2BD9" w:rsidRPr="00D835EE" w:rsidRDefault="00FE2BD9" w:rsidP="00061EFD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835EE">
        <w:rPr>
          <w:rFonts w:ascii="Times New Roman" w:hAnsi="Times New Roman" w:cs="Times New Roman"/>
          <w:sz w:val="28"/>
          <w:szCs w:val="28"/>
        </w:rPr>
        <w:lastRenderedPageBreak/>
        <w:t>Стоимость инженерных изысканий</w:t>
      </w:r>
      <w:r w:rsidR="00052F9F" w:rsidRPr="00D835EE">
        <w:rPr>
          <w:rFonts w:ascii="Times New Roman" w:hAnsi="Times New Roman" w:cs="Times New Roman"/>
          <w:sz w:val="28"/>
          <w:szCs w:val="28"/>
        </w:rPr>
        <w:t>, выполняемых при строительстве и сносе (демонтаже) объекта капитального строительства определяется дополнительно по видам и комплексам инженерных изысканий, принятым в соответствии с требованиями нормативных документов и сметным нормативам на выполнение инженерных изысканий, внесенных в федеральный реестр сметных нормативов.</w:t>
      </w:r>
      <w:proofErr w:type="gramEnd"/>
    </w:p>
    <w:p w:rsidR="00116960" w:rsidRPr="00D835EE" w:rsidRDefault="00116960" w:rsidP="009272C2">
      <w:pPr>
        <w:spacing w:line="240" w:lineRule="auto"/>
        <w:ind w:firstLine="0"/>
      </w:pPr>
    </w:p>
    <w:p w:rsidR="00ED0378" w:rsidRPr="00D835EE" w:rsidRDefault="00ED0378" w:rsidP="009272C2">
      <w:pPr>
        <w:suppressAutoHyphens/>
        <w:spacing w:line="240" w:lineRule="auto"/>
        <w:ind w:firstLine="0"/>
        <w:rPr>
          <w:sz w:val="28"/>
        </w:rPr>
        <w:sectPr w:rsidR="00ED0378" w:rsidRPr="00D835EE" w:rsidSect="00FB33A4">
          <w:headerReference w:type="even" r:id="rId23"/>
          <w:headerReference w:type="default" r:id="rId24"/>
          <w:footerReference w:type="even" r:id="rId25"/>
          <w:pgSz w:w="16838" w:h="11905" w:orient="landscape" w:code="9"/>
          <w:pgMar w:top="1134" w:right="1134" w:bottom="1134" w:left="1134" w:header="284" w:footer="284" w:gutter="0"/>
          <w:cols w:space="708"/>
          <w:docGrid w:linePitch="381"/>
        </w:sectPr>
      </w:pPr>
    </w:p>
    <w:p w:rsidR="00892DB0" w:rsidRPr="00061EFD" w:rsidRDefault="00892DB0" w:rsidP="009272C2">
      <w:pPr>
        <w:spacing w:line="240" w:lineRule="auto"/>
        <w:ind w:left="709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1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346D" w:rsidRPr="00061EFD">
        <w:rPr>
          <w:rFonts w:ascii="Times New Roman" w:hAnsi="Times New Roman" w:cs="Times New Roman"/>
          <w:sz w:val="28"/>
          <w:szCs w:val="28"/>
        </w:rPr>
        <w:t>12</w:t>
      </w:r>
    </w:p>
    <w:p w:rsidR="00BD346D" w:rsidRDefault="00BD346D" w:rsidP="00BD346D">
      <w:pPr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4A2" w:rsidRPr="00061EFD" w:rsidRDefault="00ED0378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3</w:t>
      </w:r>
      <w:r w:rsidR="00F034A2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Типовой комплекс инженерно-гидрометеорологических изысканий для разработки проектной документации</w:t>
      </w:r>
    </w:p>
    <w:p w:rsidR="008A7643" w:rsidRPr="00D835EE" w:rsidRDefault="008A7643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6603"/>
        <w:gridCol w:w="2238"/>
      </w:tblGrid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инженерно-гидрометеорологических изысканий на реках</w:t>
            </w:r>
          </w:p>
        </w:tc>
        <w:tc>
          <w:tcPr>
            <w:tcW w:w="223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Обоснование местоположения, компоновки, технологии возведения сооружений и инженерных мероприятий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Уточнение гидрометеорологических условий в районе выбранной площадки строительства: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Основные сооружения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Наблюдения за режимом уровней и уклонов водной поверхности и др.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Измерения расходов воды в створе подпорных сооружений для построения графиков связи расходов и уровней воды, подсчет стока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Изучение гидравлических характеристик потока на участке основных сооружений гидроузла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Изучение твердого стока, отбор ежедневных проб на мутность, измерение расходов взвешенных наносов, определение гранулометрического и петрографического состава наносов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Изучение деформаций русла и берегов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Изучение термического и ледового режимов с измерением расходов льда и шуги; определение стока льда и шуги.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Маршрутные обследования ледовой обстановки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Ледомерные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съемки для определения пропускной способности русла в зимний период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Наблюдения за осенними и весенними ледоходами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Изучение химического состава воды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Изучение бактериологического состава воды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603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Метеорологические наблюдения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</w:tbl>
    <w:p w:rsidR="00F034A2" w:rsidRPr="00D835EE" w:rsidRDefault="00F034A2" w:rsidP="00927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4A2" w:rsidRPr="00D835EE" w:rsidRDefault="00F034A2" w:rsidP="009272C2">
      <w:pPr>
        <w:suppressAutoHyphens/>
        <w:spacing w:line="240" w:lineRule="auto"/>
        <w:ind w:firstLine="0"/>
        <w:rPr>
          <w:sz w:val="28"/>
          <w:highlight w:val="yellow"/>
        </w:rPr>
      </w:pPr>
      <w:r w:rsidRPr="00D835EE">
        <w:rPr>
          <w:sz w:val="28"/>
        </w:rPr>
        <w:br w:type="page"/>
      </w:r>
    </w:p>
    <w:p w:rsidR="00BD346D" w:rsidRPr="00D835EE" w:rsidRDefault="00BD346D" w:rsidP="00BD346D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:rsidR="00BD346D" w:rsidRDefault="00BD346D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F034A2" w:rsidRPr="00061EFD" w:rsidRDefault="00ED0378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</w:t>
      </w:r>
      <w:r w:rsidR="00F034A2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</w:t>
      </w:r>
      <w:r w:rsidR="00F034A2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Типовой комплекс инженерно-экологических изысканий для разработки проектной документации</w:t>
      </w:r>
    </w:p>
    <w:p w:rsidR="008A7643" w:rsidRPr="00D835EE" w:rsidRDefault="008A7643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6569"/>
        <w:gridCol w:w="2215"/>
      </w:tblGrid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6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инженерно-экологических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изысканий </w:t>
            </w:r>
          </w:p>
        </w:tc>
        <w:tc>
          <w:tcPr>
            <w:tcW w:w="2215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Обоснование местоположения, компоновки, технологии возведения сооружений и инженерных мероприятий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Уточнение и детализация данных, полученных на стадии разработки документации по планировке территории: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радиационно-экологические исследования с оценкой 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гамма-фона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строительства, определяются радиационные характеристики источников водоснабжения и оценка </w:t>
            </w:r>
            <w:proofErr w:type="spell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радоноопасности</w:t>
            </w:r>
            <w:proofErr w:type="spell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Оценка ущерба от вырубки древесной и кустарниковой растительности, изъятия плодородного почвенного слоя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Оценка ущерба животному миру в результате строительства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Оценка влияния вредных физических воздействий - электромагнитного излучения, шума, вибрации, тепловых полей  и др.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атмосферного воздуха, почв, грунтов, поверхностных и грунтовых вод,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Разрабатывается проект социально-экологического мониторинга с указанием перечня наблюдаемых параметров, методики проведения наблюдений, критерия безопасности развития опасных процессов, способов предотвращения чрезвычайных ситуаций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Разрабатывается программа производственного контроля строительных работ с указанием способов и методов контроля, критерия оценки нормативного состояния компонентов окружающей среды, периодичности производства контроля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Выполняются социально-экономические, медико-биологические и санитарно-эпидемиологические исследования для обеспечения необходимых условий деятельности и уровня жизни местного населения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ED5D2F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78" w:rsidRPr="00D8575B" w:rsidTr="00061EFD">
        <w:trPr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69" w:type="dxa"/>
            <w:shd w:val="clear" w:color="auto" w:fill="auto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Производится специальная работа с населением и средствами массовой информации по информированию общественности о состоянии окружающей среды и воздействия на нее проектируемого строительства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F034A2" w:rsidRPr="00061EFD" w:rsidRDefault="00F034A2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03E" w:rsidRPr="00D835EE" w:rsidRDefault="00AC703E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03E" w:rsidRPr="00D835EE" w:rsidRDefault="00AC703E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C703E" w:rsidRPr="00D835EE" w:rsidRDefault="00AC703E" w:rsidP="009272C2">
      <w:pPr>
        <w:suppressAutoHyphens/>
        <w:spacing w:after="12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346D">
        <w:rPr>
          <w:rFonts w:ascii="Times New Roman" w:hAnsi="Times New Roman" w:cs="Times New Roman"/>
          <w:sz w:val="28"/>
          <w:szCs w:val="28"/>
        </w:rPr>
        <w:t>14</w:t>
      </w:r>
    </w:p>
    <w:p w:rsidR="00AC703E" w:rsidRPr="00061EFD" w:rsidRDefault="00AC703E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зависимости стоимости изыскательских работ от показателей площади, протяженности и других характеристик, влияющих на трудоемкость изыскательских работ.</w:t>
      </w:r>
    </w:p>
    <w:p w:rsidR="00AC703E" w:rsidRPr="00D835EE" w:rsidRDefault="00AC703E" w:rsidP="009272C2">
      <w:pPr>
        <w:spacing w:line="240" w:lineRule="auto"/>
        <w:ind w:firstLine="0"/>
        <w:jc w:val="center"/>
      </w:pPr>
      <w:r w:rsidRPr="00D835EE">
        <w:rPr>
          <w:noProof/>
          <w:lang w:eastAsia="ru-RU"/>
        </w:rPr>
        <w:drawing>
          <wp:inline distT="0" distB="0" distL="0" distR="0" wp14:anchorId="4FE5DD5C" wp14:editId="4069E79E">
            <wp:extent cx="6105525" cy="53040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" b="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3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3E" w:rsidRPr="00D835EE" w:rsidRDefault="00AC703E" w:rsidP="00061EFD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D835EE">
        <w:rPr>
          <w:rFonts w:ascii="Times New Roman" w:hAnsi="Times New Roman" w:cs="Times New Roman"/>
          <w:sz w:val="28"/>
        </w:rPr>
        <w:t>Где С</w:t>
      </w:r>
      <w:proofErr w:type="gramStart"/>
      <w:r w:rsidRPr="00D835EE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D835EE">
        <w:rPr>
          <w:rFonts w:ascii="Times New Roman" w:hAnsi="Times New Roman" w:cs="Times New Roman"/>
          <w:sz w:val="28"/>
        </w:rPr>
        <w:t>, С</w:t>
      </w:r>
      <w:r w:rsidRPr="00D835EE">
        <w:rPr>
          <w:rFonts w:ascii="Times New Roman" w:hAnsi="Times New Roman" w:cs="Times New Roman"/>
          <w:sz w:val="28"/>
          <w:vertAlign w:val="subscript"/>
        </w:rPr>
        <w:t>2</w:t>
      </w:r>
      <w:r w:rsidRPr="00D835EE">
        <w:rPr>
          <w:rFonts w:ascii="Times New Roman" w:hAnsi="Times New Roman" w:cs="Times New Roman"/>
          <w:sz w:val="28"/>
        </w:rPr>
        <w:t>, С</w:t>
      </w:r>
      <w:r w:rsidRPr="00D835EE">
        <w:rPr>
          <w:rFonts w:ascii="Times New Roman" w:hAnsi="Times New Roman" w:cs="Times New Roman"/>
          <w:sz w:val="28"/>
          <w:vertAlign w:val="subscript"/>
        </w:rPr>
        <w:t>3</w:t>
      </w:r>
      <w:r w:rsidRPr="00D835EE">
        <w:rPr>
          <w:rFonts w:ascii="Times New Roman" w:hAnsi="Times New Roman" w:cs="Times New Roman"/>
          <w:sz w:val="28"/>
        </w:rPr>
        <w:t xml:space="preserve"> – стоимость изыскательских работ граничных базовых объектов для соответствующих зданий (сооружений) их натуральных показателей (площади, протяженности и др.) Х</w:t>
      </w:r>
      <w:r w:rsidRPr="00D835EE">
        <w:rPr>
          <w:rFonts w:ascii="Times New Roman" w:hAnsi="Times New Roman" w:cs="Times New Roman"/>
          <w:sz w:val="28"/>
          <w:vertAlign w:val="subscript"/>
        </w:rPr>
        <w:t>1</w:t>
      </w:r>
      <w:r w:rsidRPr="00D835EE">
        <w:rPr>
          <w:rFonts w:ascii="Times New Roman" w:hAnsi="Times New Roman" w:cs="Times New Roman"/>
          <w:sz w:val="28"/>
        </w:rPr>
        <w:t>, Х</w:t>
      </w:r>
      <w:r w:rsidRPr="00D835EE">
        <w:rPr>
          <w:rFonts w:ascii="Times New Roman" w:hAnsi="Times New Roman" w:cs="Times New Roman"/>
          <w:sz w:val="28"/>
          <w:vertAlign w:val="subscript"/>
        </w:rPr>
        <w:t>2</w:t>
      </w:r>
      <w:r w:rsidRPr="00D835EE">
        <w:rPr>
          <w:rFonts w:ascii="Times New Roman" w:hAnsi="Times New Roman" w:cs="Times New Roman"/>
          <w:sz w:val="28"/>
        </w:rPr>
        <w:t>, Х</w:t>
      </w:r>
      <w:r w:rsidRPr="00D835EE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D835EE">
        <w:rPr>
          <w:rFonts w:ascii="Times New Roman" w:hAnsi="Times New Roman" w:cs="Times New Roman"/>
          <w:sz w:val="28"/>
        </w:rPr>
        <w:t>.</w:t>
      </w:r>
    </w:p>
    <w:p w:rsidR="00AC703E" w:rsidRPr="00D835EE" w:rsidRDefault="00AC703E" w:rsidP="00061EFD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D835EE">
        <w:rPr>
          <w:rFonts w:ascii="Times New Roman" w:hAnsi="Times New Roman" w:cs="Times New Roman"/>
          <w:sz w:val="28"/>
        </w:rPr>
        <w:t>Для интервала протяженности  Х</w:t>
      </w:r>
      <w:r w:rsidRPr="00061EFD">
        <w:rPr>
          <w:rFonts w:ascii="Times New Roman" w:hAnsi="Times New Roman" w:cs="Times New Roman"/>
          <w:sz w:val="28"/>
        </w:rPr>
        <w:t>1</w:t>
      </w:r>
      <w:r w:rsidRPr="00D835EE">
        <w:rPr>
          <w:rFonts w:ascii="Times New Roman" w:hAnsi="Times New Roman" w:cs="Times New Roman"/>
          <w:sz w:val="28"/>
        </w:rPr>
        <w:t>- Х</w:t>
      </w:r>
      <w:r w:rsidRPr="00061EFD">
        <w:rPr>
          <w:rFonts w:ascii="Times New Roman" w:hAnsi="Times New Roman" w:cs="Times New Roman"/>
          <w:sz w:val="28"/>
        </w:rPr>
        <w:t>2</w:t>
      </w:r>
      <w:r w:rsidRPr="00D835EE">
        <w:rPr>
          <w:rFonts w:ascii="Times New Roman" w:hAnsi="Times New Roman" w:cs="Times New Roman"/>
          <w:sz w:val="28"/>
        </w:rPr>
        <w:t>,: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134"/>
        <w:gridCol w:w="3969"/>
      </w:tblGrid>
      <w:tr w:rsidR="00AC703E" w:rsidRPr="00D835EE" w:rsidTr="004A16ED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C703E" w:rsidRPr="00D835EE" w:rsidRDefault="00AC703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u w:val="single"/>
              </w:rPr>
            </w:pPr>
            <w:r w:rsidRPr="00D835EE">
              <w:rPr>
                <w:rFonts w:ascii="Times New Roman" w:hAnsi="Times New Roman" w:cs="Times New Roman"/>
                <w:sz w:val="28"/>
              </w:rPr>
              <w:t>В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=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03E" w:rsidRPr="00D835EE" w:rsidRDefault="00AC703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u w:val="single"/>
              </w:rPr>
              <w:t>С</w:t>
            </w:r>
            <w:r w:rsidRPr="00D835EE">
              <w:rPr>
                <w:rFonts w:ascii="Times New Roman" w:hAnsi="Times New Roman" w:cs="Times New Roman"/>
                <w:sz w:val="28"/>
                <w:u w:val="single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  <w:u w:val="single"/>
              </w:rPr>
              <w:t xml:space="preserve"> – С</w:t>
            </w:r>
            <w:r w:rsidRPr="00D835EE">
              <w:rPr>
                <w:rFonts w:ascii="Times New Roman" w:hAnsi="Times New Roman" w:cs="Times New Roman"/>
                <w:sz w:val="28"/>
                <w:u w:val="single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       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– 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703E" w:rsidRPr="00D835EE" w:rsidRDefault="00AC703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D835EE">
              <w:rPr>
                <w:rFonts w:ascii="Times New Roman" w:hAnsi="Times New Roman" w:cs="Times New Roman"/>
                <w:sz w:val="28"/>
              </w:rPr>
              <w:t>= а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 xml:space="preserve">1 </w:t>
            </w:r>
            <w:r w:rsidRPr="00D835EE">
              <w:rPr>
                <w:rFonts w:ascii="Times New Roman" w:hAnsi="Times New Roman" w:cs="Times New Roman"/>
                <w:sz w:val="28"/>
              </w:rPr>
              <w:t>= С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– В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</w:rPr>
              <w:t>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= С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– В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</w:rPr>
              <w:t>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</w:tbl>
    <w:p w:rsidR="00AC703E" w:rsidRPr="00D835EE" w:rsidRDefault="00AC703E" w:rsidP="00061EFD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D835EE">
        <w:rPr>
          <w:rFonts w:ascii="Times New Roman" w:hAnsi="Times New Roman" w:cs="Times New Roman"/>
          <w:sz w:val="28"/>
        </w:rPr>
        <w:t>Для интервала протяженности  Х</w:t>
      </w:r>
      <w:r w:rsidRPr="00061EFD">
        <w:rPr>
          <w:rFonts w:ascii="Times New Roman" w:hAnsi="Times New Roman" w:cs="Times New Roman"/>
          <w:sz w:val="28"/>
        </w:rPr>
        <w:t>2</w:t>
      </w:r>
      <w:r w:rsidRPr="00D835EE">
        <w:rPr>
          <w:rFonts w:ascii="Times New Roman" w:hAnsi="Times New Roman" w:cs="Times New Roman"/>
          <w:sz w:val="28"/>
        </w:rPr>
        <w:t>- Х</w:t>
      </w:r>
      <w:r w:rsidRPr="00061EFD">
        <w:rPr>
          <w:rFonts w:ascii="Times New Roman" w:hAnsi="Times New Roman" w:cs="Times New Roman"/>
          <w:sz w:val="28"/>
        </w:rPr>
        <w:t>3</w:t>
      </w:r>
      <w:r w:rsidRPr="00D835EE">
        <w:rPr>
          <w:rFonts w:ascii="Times New Roman" w:hAnsi="Times New Roman" w:cs="Times New Roman"/>
          <w:sz w:val="28"/>
        </w:rPr>
        <w:t>, 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134"/>
        <w:gridCol w:w="3969"/>
      </w:tblGrid>
      <w:tr w:rsidR="00AC703E" w:rsidRPr="00D835EE" w:rsidTr="004A16ED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C703E" w:rsidRPr="00D835EE" w:rsidRDefault="00AC703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u w:val="single"/>
              </w:rPr>
            </w:pPr>
            <w:r w:rsidRPr="00D835EE">
              <w:rPr>
                <w:rFonts w:ascii="Times New Roman" w:hAnsi="Times New Roman" w:cs="Times New Roman"/>
                <w:sz w:val="28"/>
              </w:rPr>
              <w:t>В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=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03E" w:rsidRPr="00D835EE" w:rsidRDefault="00AC703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u w:val="single"/>
              </w:rPr>
              <w:t>С</w:t>
            </w:r>
            <w:r w:rsidRPr="00D835EE">
              <w:rPr>
                <w:rFonts w:ascii="Times New Roman" w:hAnsi="Times New Roman" w:cs="Times New Roman"/>
                <w:sz w:val="28"/>
                <w:u w:val="single"/>
                <w:vertAlign w:val="subscript"/>
              </w:rPr>
              <w:t>3</w:t>
            </w:r>
            <w:r w:rsidRPr="00D835EE">
              <w:rPr>
                <w:rFonts w:ascii="Times New Roman" w:hAnsi="Times New Roman" w:cs="Times New Roman"/>
                <w:sz w:val="28"/>
                <w:u w:val="single"/>
              </w:rPr>
              <w:t xml:space="preserve"> – С</w:t>
            </w:r>
            <w:r w:rsidRPr="00D835EE">
              <w:rPr>
                <w:rFonts w:ascii="Times New Roman" w:hAnsi="Times New Roman" w:cs="Times New Roman"/>
                <w:sz w:val="28"/>
                <w:u w:val="single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       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– 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703E" w:rsidRPr="00D835EE" w:rsidRDefault="00AC703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D835EE">
              <w:rPr>
                <w:rFonts w:ascii="Times New Roman" w:hAnsi="Times New Roman" w:cs="Times New Roman"/>
                <w:sz w:val="28"/>
              </w:rPr>
              <w:t>= а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 xml:space="preserve">2 </w:t>
            </w:r>
            <w:r w:rsidRPr="00D835EE">
              <w:rPr>
                <w:rFonts w:ascii="Times New Roman" w:hAnsi="Times New Roman" w:cs="Times New Roman"/>
                <w:sz w:val="28"/>
              </w:rPr>
              <w:t>= С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– В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>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= С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D835EE">
              <w:rPr>
                <w:rFonts w:ascii="Times New Roman" w:hAnsi="Times New Roman" w:cs="Times New Roman"/>
                <w:sz w:val="28"/>
              </w:rPr>
              <w:t xml:space="preserve"> – В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</w:rPr>
              <w:t>Х</w:t>
            </w:r>
            <w:r w:rsidRPr="00D835EE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</w:tr>
    </w:tbl>
    <w:p w:rsidR="00AC703E" w:rsidRPr="00D835EE" w:rsidRDefault="00AC703E" w:rsidP="00061EFD">
      <w:pPr>
        <w:suppressAutoHyphens/>
        <w:ind w:firstLine="0"/>
        <w:rPr>
          <w:rFonts w:ascii="Times New Roman" w:hAnsi="Times New Roman" w:cs="Times New Roman"/>
          <w:sz w:val="28"/>
        </w:rPr>
      </w:pPr>
      <w:r w:rsidRPr="00D835EE">
        <w:rPr>
          <w:rFonts w:ascii="Times New Roman" w:hAnsi="Times New Roman" w:cs="Times New Roman"/>
          <w:sz w:val="28"/>
        </w:rPr>
        <w:t>Стоимость изыскательских работ по показателям площади, протяженности и другим характеристикам, влияющим на трудоемкость изыскательских работ, раздельно по каждому направлению (подотрасли), сводится в таблицу _______.</w:t>
      </w:r>
    </w:p>
    <w:p w:rsidR="00435F8A" w:rsidRPr="00D835EE" w:rsidRDefault="00AC703E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35EE">
        <w:rPr>
          <w:b/>
          <w:sz w:val="28"/>
        </w:rPr>
        <w:br w:type="page"/>
      </w:r>
      <w:r w:rsidR="00435F8A" w:rsidRPr="00D835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346D">
        <w:rPr>
          <w:rFonts w:ascii="Times New Roman" w:hAnsi="Times New Roman" w:cs="Times New Roman"/>
          <w:sz w:val="28"/>
          <w:szCs w:val="28"/>
        </w:rPr>
        <w:t>15</w:t>
      </w:r>
    </w:p>
    <w:p w:rsidR="00022DA9" w:rsidRPr="00D835EE" w:rsidRDefault="00022DA9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03E" w:rsidRPr="00061EFD" w:rsidRDefault="00AC703E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3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Стоимость изыскательских работ по показателям площади, протяженности и другим характеристикам, влияющим на трудоемкость изыскательских работ.</w:t>
      </w:r>
    </w:p>
    <w:p w:rsidR="00AC703E" w:rsidRPr="00D835EE" w:rsidRDefault="00AC703E" w:rsidP="009272C2">
      <w:pPr>
        <w:suppressAutoHyphens/>
        <w:spacing w:line="240" w:lineRule="auto"/>
        <w:ind w:firstLin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820"/>
      </w:tblGrid>
      <w:tr w:rsidR="00022DA9" w:rsidRPr="00D8575B" w:rsidTr="00061EFD">
        <w:tc>
          <w:tcPr>
            <w:tcW w:w="4927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Показатель протяженности, площади и др. (единица измерения)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Стоимость изыскательских работ</w:t>
            </w:r>
          </w:p>
          <w:p w:rsidR="00AC703E" w:rsidRPr="00061EFD" w:rsidRDefault="00AC703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22DA9" w:rsidRPr="00D8575B" w:rsidTr="00061EFD">
        <w:tc>
          <w:tcPr>
            <w:tcW w:w="4927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</w:tr>
      <w:tr w:rsidR="00022DA9" w:rsidRPr="00D8575B" w:rsidTr="00061EFD">
        <w:tc>
          <w:tcPr>
            <w:tcW w:w="4927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022DA9" w:rsidRPr="00D8575B" w:rsidTr="00061EFD">
        <w:tc>
          <w:tcPr>
            <w:tcW w:w="4927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022DA9" w:rsidRPr="00D8575B" w:rsidTr="00061EFD">
        <w:tc>
          <w:tcPr>
            <w:tcW w:w="4927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AC703E" w:rsidRPr="00061EFD" w:rsidRDefault="00AC703E" w:rsidP="009272C2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</w:tbl>
    <w:p w:rsidR="00AC703E" w:rsidRPr="00D835EE" w:rsidRDefault="00AC703E" w:rsidP="009272C2">
      <w:pPr>
        <w:spacing w:line="240" w:lineRule="auto"/>
        <w:ind w:firstLine="0"/>
        <w:rPr>
          <w:sz w:val="28"/>
        </w:rPr>
      </w:pPr>
    </w:p>
    <w:p w:rsidR="0085172E" w:rsidRPr="00D835EE" w:rsidRDefault="0085172E" w:rsidP="009272C2">
      <w:pPr>
        <w:spacing w:line="240" w:lineRule="auto"/>
        <w:ind w:firstLine="0"/>
        <w:rPr>
          <w:sz w:val="28"/>
        </w:rPr>
      </w:pPr>
    </w:p>
    <w:p w:rsidR="0085172E" w:rsidRPr="00D835EE" w:rsidRDefault="0085172E" w:rsidP="009272C2">
      <w:pPr>
        <w:spacing w:line="240" w:lineRule="auto"/>
        <w:ind w:firstLine="0"/>
        <w:rPr>
          <w:sz w:val="28"/>
        </w:rPr>
      </w:pPr>
      <w:r w:rsidRPr="00D835EE">
        <w:rPr>
          <w:sz w:val="28"/>
        </w:rPr>
        <w:br w:type="page"/>
      </w:r>
    </w:p>
    <w:p w:rsidR="0085172E" w:rsidRPr="00D835EE" w:rsidRDefault="000C7357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D346D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0C7357" w:rsidRPr="00D835EE" w:rsidRDefault="000C7357" w:rsidP="009272C2">
      <w:pPr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A94" w:rsidRPr="00061EFD" w:rsidRDefault="0085172E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определения значений «а», «в». </w:t>
      </w:r>
    </w:p>
    <w:p w:rsidR="0085172E" w:rsidRPr="00061EFD" w:rsidRDefault="0085172E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Примеры расчета значений</w:t>
      </w:r>
    </w:p>
    <w:p w:rsidR="0085172E" w:rsidRPr="00D835EE" w:rsidRDefault="0085172E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172E" w:rsidRPr="00D835EE" w:rsidRDefault="0085172E" w:rsidP="009272C2">
      <w:pPr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Пример расчета значений «а» и «в»:</w:t>
      </w:r>
      <w:r w:rsidR="00945A94" w:rsidRPr="00D835EE">
        <w:rPr>
          <w:rFonts w:ascii="Times New Roman" w:hAnsi="Times New Roman" w:cs="Times New Roman"/>
          <w:sz w:val="28"/>
          <w:szCs w:val="28"/>
        </w:rPr>
        <w:t>*</w:t>
      </w:r>
    </w:p>
    <w:p w:rsidR="0085172E" w:rsidRPr="00D835EE" w:rsidRDefault="0085172E" w:rsidP="009272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85172E" w:rsidRPr="00D835EE" w:rsidTr="00061EFD">
        <w:tc>
          <w:tcPr>
            <w:tcW w:w="4786" w:type="dxa"/>
            <w:shd w:val="clear" w:color="auto" w:fill="auto"/>
          </w:tcPr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Величина показателя,</w:t>
            </w:r>
          </w:p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61" w:type="dxa"/>
            <w:shd w:val="clear" w:color="auto" w:fill="auto"/>
          </w:tcPr>
          <w:p w:rsidR="0085172E" w:rsidRPr="00D835EE" w:rsidRDefault="0085172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Стоимость изыскательских работ</w:t>
            </w:r>
          </w:p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85172E" w:rsidRPr="00D835EE" w:rsidTr="00061EFD">
        <w:tc>
          <w:tcPr>
            <w:tcW w:w="4786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100 (Х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50 (С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172E" w:rsidRPr="00D835EE" w:rsidTr="00061EFD">
        <w:tc>
          <w:tcPr>
            <w:tcW w:w="4786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180 (Х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70 (С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172E" w:rsidRPr="00D835EE" w:rsidTr="00061EFD">
        <w:tc>
          <w:tcPr>
            <w:tcW w:w="4786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280 (Х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90 (С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5172E" w:rsidRPr="00D835EE" w:rsidRDefault="0085172E" w:rsidP="009272C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172E" w:rsidRPr="00D835EE" w:rsidRDefault="0085172E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Определение величины «в»:</w:t>
      </w:r>
    </w:p>
    <w:tbl>
      <w:tblPr>
        <w:tblW w:w="5778" w:type="dxa"/>
        <w:jc w:val="center"/>
        <w:tblLook w:val="01E0" w:firstRow="1" w:lastRow="1" w:firstColumn="1" w:lastColumn="1" w:noHBand="0" w:noVBand="0"/>
      </w:tblPr>
      <w:tblGrid>
        <w:gridCol w:w="1005"/>
        <w:gridCol w:w="1339"/>
        <w:gridCol w:w="458"/>
        <w:gridCol w:w="1417"/>
        <w:gridCol w:w="1559"/>
      </w:tblGrid>
      <w:tr w:rsidR="0085172E" w:rsidRPr="00D835EE" w:rsidTr="004A16ED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С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1</w:t>
            </w:r>
          </w:p>
          <w:p w:rsidR="0085172E" w:rsidRPr="00D835EE" w:rsidRDefault="0085172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 – 50</w:t>
            </w:r>
          </w:p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180 –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= 0,25 руб.</w:t>
            </w:r>
          </w:p>
        </w:tc>
      </w:tr>
    </w:tbl>
    <w:p w:rsidR="0085172E" w:rsidRPr="00061EFD" w:rsidRDefault="0085172E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820" w:type="dxa"/>
        <w:jc w:val="center"/>
        <w:tblLook w:val="01E0" w:firstRow="1" w:lastRow="1" w:firstColumn="1" w:lastColumn="1" w:noHBand="0" w:noVBand="0"/>
      </w:tblPr>
      <w:tblGrid>
        <w:gridCol w:w="1005"/>
        <w:gridCol w:w="1339"/>
        <w:gridCol w:w="458"/>
        <w:gridCol w:w="1417"/>
        <w:gridCol w:w="1601"/>
      </w:tblGrid>
      <w:tr w:rsidR="0085172E" w:rsidRPr="00D835EE" w:rsidTr="004A16ED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835E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3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С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2</w:t>
            </w:r>
          </w:p>
          <w:p w:rsidR="0085172E" w:rsidRPr="00D835EE" w:rsidRDefault="0085172E" w:rsidP="009272C2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 w:rsidRPr="00D835E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 – 70</w:t>
            </w:r>
          </w:p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>280 – 80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5172E" w:rsidRPr="00D835EE" w:rsidRDefault="0085172E" w:rsidP="009272C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EE">
              <w:rPr>
                <w:rFonts w:ascii="Times New Roman" w:hAnsi="Times New Roman" w:cs="Times New Roman"/>
                <w:sz w:val="28"/>
                <w:szCs w:val="28"/>
              </w:rPr>
              <w:t xml:space="preserve">= 0,2 руб. </w:t>
            </w:r>
          </w:p>
        </w:tc>
      </w:tr>
    </w:tbl>
    <w:p w:rsidR="0085172E" w:rsidRPr="00D835EE" w:rsidRDefault="0085172E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172E" w:rsidRPr="00D835EE" w:rsidRDefault="0085172E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Определение  величины «а»:</w:t>
      </w:r>
    </w:p>
    <w:p w:rsidR="0085172E" w:rsidRPr="00D835EE" w:rsidRDefault="0085172E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835EE">
        <w:rPr>
          <w:rFonts w:ascii="Times New Roman" w:hAnsi="Times New Roman" w:cs="Times New Roman"/>
          <w:sz w:val="28"/>
          <w:szCs w:val="28"/>
        </w:rPr>
        <w:t xml:space="preserve"> = С</w:t>
      </w:r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35EE">
        <w:rPr>
          <w:rFonts w:ascii="Times New Roman" w:hAnsi="Times New Roman" w:cs="Times New Roman"/>
          <w:sz w:val="28"/>
          <w:szCs w:val="28"/>
        </w:rPr>
        <w:t xml:space="preserve"> – в</w:t>
      </w:r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35EE">
        <w:rPr>
          <w:rFonts w:ascii="Times New Roman" w:hAnsi="Times New Roman" w:cs="Times New Roman"/>
          <w:sz w:val="28"/>
          <w:szCs w:val="28"/>
        </w:rPr>
        <w:t>х</w:t>
      </w:r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35EE">
        <w:rPr>
          <w:rFonts w:ascii="Times New Roman" w:hAnsi="Times New Roman" w:cs="Times New Roman"/>
          <w:sz w:val="28"/>
          <w:szCs w:val="28"/>
        </w:rPr>
        <w:t xml:space="preserve"> = 50,0 – 0,25 х 100 = 25,0 руб. (тыс.</w:t>
      </w:r>
      <w:r w:rsidR="00046965" w:rsidRPr="00061EFD">
        <w:rPr>
          <w:rFonts w:ascii="Times New Roman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</w:rPr>
        <w:t>руб.)</w:t>
      </w:r>
    </w:p>
    <w:p w:rsidR="0085172E" w:rsidRPr="00D835EE" w:rsidRDefault="0085172E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835EE">
        <w:rPr>
          <w:rFonts w:ascii="Times New Roman" w:hAnsi="Times New Roman" w:cs="Times New Roman"/>
          <w:sz w:val="28"/>
          <w:szCs w:val="28"/>
        </w:rPr>
        <w:t xml:space="preserve"> = С</w:t>
      </w:r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35EE">
        <w:rPr>
          <w:rFonts w:ascii="Times New Roman" w:hAnsi="Times New Roman" w:cs="Times New Roman"/>
          <w:sz w:val="28"/>
          <w:szCs w:val="28"/>
        </w:rPr>
        <w:t xml:space="preserve"> – в</w:t>
      </w:r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35EE">
        <w:rPr>
          <w:rFonts w:ascii="Times New Roman" w:hAnsi="Times New Roman" w:cs="Times New Roman"/>
          <w:sz w:val="28"/>
          <w:szCs w:val="28"/>
        </w:rPr>
        <w:t>х</w:t>
      </w:r>
      <w:r w:rsidRPr="00D835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35EE">
        <w:rPr>
          <w:rFonts w:ascii="Times New Roman" w:hAnsi="Times New Roman" w:cs="Times New Roman"/>
          <w:sz w:val="28"/>
          <w:szCs w:val="28"/>
        </w:rPr>
        <w:t xml:space="preserve"> = 70,0 – 0,20 х 180 = 34,0 руб. (тыс.</w:t>
      </w:r>
      <w:r w:rsidR="00046965" w:rsidRPr="00061EFD">
        <w:rPr>
          <w:rFonts w:ascii="Times New Roman" w:hAnsi="Times New Roman" w:cs="Times New Roman"/>
          <w:sz w:val="28"/>
          <w:szCs w:val="28"/>
        </w:rPr>
        <w:t xml:space="preserve"> </w:t>
      </w:r>
      <w:r w:rsidRPr="00D835EE">
        <w:rPr>
          <w:rFonts w:ascii="Times New Roman" w:hAnsi="Times New Roman" w:cs="Times New Roman"/>
          <w:sz w:val="28"/>
          <w:szCs w:val="28"/>
        </w:rPr>
        <w:t>руб.)</w:t>
      </w:r>
    </w:p>
    <w:p w:rsidR="0085172E" w:rsidRPr="00D835EE" w:rsidRDefault="0085172E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45A94" w:rsidRPr="00D835EE" w:rsidRDefault="00945A94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 xml:space="preserve">*По приведенным в приложении ____ настоящей Методики формулам рассчитываются значения «а» и «в» по каждому показателю площади, протяженности и другим характеристикам, влияющим на трудоемкость изыскательских работ. </w:t>
      </w:r>
    </w:p>
    <w:p w:rsidR="00945A94" w:rsidRPr="00D835EE" w:rsidRDefault="00945A94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5A94" w:rsidRPr="00D835EE" w:rsidRDefault="00945A94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5A94" w:rsidRPr="00D835EE" w:rsidRDefault="00945A94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35F8A" w:rsidRPr="00D835EE" w:rsidRDefault="0085172E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br w:type="page"/>
      </w:r>
    </w:p>
    <w:p w:rsidR="00435F8A" w:rsidRPr="00D835EE" w:rsidRDefault="00435F8A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346D">
        <w:rPr>
          <w:rFonts w:ascii="Times New Roman" w:hAnsi="Times New Roman" w:cs="Times New Roman"/>
          <w:sz w:val="28"/>
          <w:szCs w:val="28"/>
        </w:rPr>
        <w:t>17</w:t>
      </w:r>
    </w:p>
    <w:p w:rsidR="00435F8A" w:rsidRPr="00D835EE" w:rsidRDefault="00435F8A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5F8A" w:rsidRPr="00061EFD" w:rsidRDefault="00435F8A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Макет таблицы относительной стоимости изысканий отдельных сооружений и видов изыскательских работ в общей стоимости изысканий в зависимости от стадии жизненного цикла объекта и видов выполняемых инженерных изысканий</w:t>
      </w:r>
      <w:r w:rsidR="00523B01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 процентах от базовой цены)</w:t>
      </w:r>
    </w:p>
    <w:p w:rsidR="00435F8A" w:rsidRPr="00061EFD" w:rsidRDefault="00435F8A" w:rsidP="00061EFD">
      <w:pPr>
        <w:suppressAutoHyphens/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1134"/>
        <w:gridCol w:w="2410"/>
        <w:gridCol w:w="851"/>
        <w:gridCol w:w="1275"/>
        <w:gridCol w:w="1134"/>
        <w:gridCol w:w="993"/>
        <w:gridCol w:w="1275"/>
      </w:tblGrid>
      <w:tr w:rsidR="00435F8A" w:rsidRPr="009B2163" w:rsidTr="00061EFD">
        <w:trPr>
          <w:cantSplit/>
          <w:trHeight w:val="563"/>
        </w:trPr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35F8A" w:rsidRPr="00061EFD" w:rsidRDefault="00435F8A" w:rsidP="00061EFD">
            <w:pPr>
              <w:suppressAutoHyphens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F8A" w:rsidRPr="00061EFD" w:rsidRDefault="00435F8A" w:rsidP="00061EFD">
            <w:pPr>
              <w:suppressAutoHyphens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35F8A" w:rsidRPr="00061EFD" w:rsidRDefault="00435F8A" w:rsidP="00061EFD">
            <w:pPr>
              <w:suppressAutoHyphens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объекта строительства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435F8A" w:rsidRPr="00061EFD" w:rsidRDefault="00435F8A" w:rsidP="00061EFD">
            <w:pPr>
              <w:suppressAutoHyphens/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Стадия жизненного цикла объекта капитального строительства</w:t>
            </w:r>
          </w:p>
        </w:tc>
        <w:tc>
          <w:tcPr>
            <w:tcW w:w="851" w:type="dxa"/>
            <w:vMerge w:val="restart"/>
            <w:textDirection w:val="btL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br/>
              <w:t>всего тыс. руб.</w:t>
            </w:r>
          </w:p>
        </w:tc>
        <w:tc>
          <w:tcPr>
            <w:tcW w:w="4677" w:type="dxa"/>
            <w:gridSpan w:val="4"/>
            <w:textDirection w:val="btL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3B01" w:rsidRPr="009B2163" w:rsidTr="00523B01">
        <w:trPr>
          <w:cantSplit/>
          <w:trHeight w:val="2210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Инженерн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о-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геологические изыскания</w:t>
            </w:r>
          </w:p>
        </w:tc>
        <w:tc>
          <w:tcPr>
            <w:tcW w:w="1134" w:type="dxa"/>
            <w:textDirection w:val="btL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F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Инженерно-геодезические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изыскания</w:t>
            </w:r>
          </w:p>
        </w:tc>
        <w:tc>
          <w:tcPr>
            <w:tcW w:w="993" w:type="dxa"/>
            <w:textDirection w:val="btL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F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инженерно-гидрометеорологические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изыскания</w:t>
            </w:r>
          </w:p>
        </w:tc>
        <w:tc>
          <w:tcPr>
            <w:tcW w:w="1275" w:type="dxa"/>
            <w:textDirection w:val="btL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EF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инженерно-экологические</w:t>
            </w:r>
            <w:r w:rsidRPr="00061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изыскания</w:t>
            </w:r>
          </w:p>
        </w:tc>
      </w:tr>
      <w:tr w:rsidR="00435F8A" w:rsidRPr="009B2163" w:rsidTr="00061EFD">
        <w:trPr>
          <w:gridBefore w:val="1"/>
          <w:wBefore w:w="34" w:type="dxa"/>
        </w:trPr>
        <w:tc>
          <w:tcPr>
            <w:tcW w:w="6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F8A" w:rsidRPr="009B2163" w:rsidTr="00061EFD">
        <w:trPr>
          <w:gridBefore w:val="1"/>
          <w:wBefore w:w="34" w:type="dxa"/>
        </w:trPr>
        <w:tc>
          <w:tcPr>
            <w:tcW w:w="675" w:type="dxa"/>
            <w:vMerge w:val="restart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Всего стоимость инженерных изысканий, в т.ч.:</w:t>
            </w:r>
          </w:p>
        </w:tc>
        <w:tc>
          <w:tcPr>
            <w:tcW w:w="851" w:type="dxa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8A" w:rsidRPr="009B2163" w:rsidTr="00061EFD">
        <w:trPr>
          <w:gridBefore w:val="1"/>
          <w:wBefore w:w="34" w:type="dxa"/>
        </w:trPr>
        <w:tc>
          <w:tcPr>
            <w:tcW w:w="675" w:type="dxa"/>
            <w:vMerge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проектирование,</w:t>
            </w:r>
          </w:p>
        </w:tc>
        <w:tc>
          <w:tcPr>
            <w:tcW w:w="851" w:type="dxa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8A" w:rsidRPr="009B2163" w:rsidTr="00061EFD">
        <w:trPr>
          <w:gridBefore w:val="1"/>
          <w:wBefore w:w="34" w:type="dxa"/>
        </w:trPr>
        <w:tc>
          <w:tcPr>
            <w:tcW w:w="675" w:type="dxa"/>
            <w:vMerge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строительства объекта капитального строительства</w:t>
            </w:r>
          </w:p>
        </w:tc>
        <w:tc>
          <w:tcPr>
            <w:tcW w:w="851" w:type="dxa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8A" w:rsidRPr="009B2163" w:rsidTr="00061EFD">
        <w:trPr>
          <w:gridBefore w:val="1"/>
          <w:wBefore w:w="34" w:type="dxa"/>
        </w:trPr>
        <w:tc>
          <w:tcPr>
            <w:tcW w:w="675" w:type="dxa"/>
            <w:vMerge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снос (демонтаж) зданий и сооружений</w:t>
            </w:r>
          </w:p>
        </w:tc>
        <w:tc>
          <w:tcPr>
            <w:tcW w:w="851" w:type="dxa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5F8A" w:rsidRPr="00061EFD" w:rsidRDefault="00435F8A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F8A" w:rsidRPr="00D835EE" w:rsidRDefault="00435F8A" w:rsidP="00061EFD">
      <w:pPr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435F8A" w:rsidRPr="00D835EE" w:rsidRDefault="00435F8A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Рассчитанные в соответствии с приложением 4 настоящих Методических значения «а» и «в» вносятся в таблицу</w:t>
      </w:r>
      <w:r w:rsidR="00480FA0" w:rsidRPr="00D835EE">
        <w:rPr>
          <w:rFonts w:ascii="Times New Roman" w:hAnsi="Times New Roman" w:cs="Times New Roman"/>
          <w:sz w:val="28"/>
          <w:szCs w:val="28"/>
        </w:rPr>
        <w:t>, предусмотренную приложением ____</w:t>
      </w:r>
    </w:p>
    <w:p w:rsidR="00435F8A" w:rsidRPr="00D835EE" w:rsidRDefault="00435F8A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По линейным объектам в состав показателя НЦИИ также могут включаться затраты на выполнение полного комплекса инженерных изысканий на стадии подготовки документации по планировке территории и выбора площадок (трасс) строительства.</w:t>
      </w:r>
      <w:r w:rsidRPr="00D835EE">
        <w:rPr>
          <w:rFonts w:ascii="Times New Roman" w:hAnsi="Times New Roman" w:cs="Times New Roman"/>
          <w:sz w:val="28"/>
          <w:szCs w:val="28"/>
        </w:rPr>
        <w:br w:type="page"/>
      </w:r>
    </w:p>
    <w:p w:rsidR="0085172E" w:rsidRPr="00D835EE" w:rsidRDefault="0085172E" w:rsidP="009272C2">
      <w:pPr>
        <w:suppressAutoHyphens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346D">
        <w:rPr>
          <w:rFonts w:ascii="Times New Roman" w:hAnsi="Times New Roman" w:cs="Times New Roman"/>
          <w:sz w:val="28"/>
          <w:szCs w:val="28"/>
        </w:rPr>
        <w:t>18</w:t>
      </w:r>
    </w:p>
    <w:p w:rsidR="0085172E" w:rsidRPr="00D835EE" w:rsidRDefault="0085172E" w:rsidP="009272C2">
      <w:pPr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2E" w:rsidRPr="00061EFD" w:rsidRDefault="00435F8A" w:rsidP="00061E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Рекомендуемая ф</w:t>
      </w:r>
      <w:r w:rsidR="00945A94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орма </w:t>
      </w:r>
      <w:r w:rsidR="008F4908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</w:t>
      </w:r>
      <w:r w:rsidR="0085172E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блиц</w:t>
      </w:r>
      <w:r w:rsidR="00945A94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="0085172E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45A94" w:rsidRPr="00061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показателя НЦИИ</w:t>
      </w:r>
    </w:p>
    <w:p w:rsidR="0085172E" w:rsidRPr="00D835EE" w:rsidRDefault="0085172E" w:rsidP="009272C2">
      <w:pPr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82"/>
        <w:gridCol w:w="1311"/>
        <w:gridCol w:w="1053"/>
        <w:gridCol w:w="1000"/>
        <w:gridCol w:w="1357"/>
        <w:gridCol w:w="1252"/>
        <w:gridCol w:w="1460"/>
      </w:tblGrid>
      <w:tr w:rsidR="00033C9D" w:rsidRPr="00523B01" w:rsidTr="00061EFD">
        <w:trPr>
          <w:jc w:val="center"/>
        </w:trPr>
        <w:tc>
          <w:tcPr>
            <w:tcW w:w="1127" w:type="dxa"/>
            <w:vMerge w:val="restart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82" w:type="dxa"/>
            <w:vMerge w:val="restart"/>
            <w:shd w:val="clear" w:color="auto" w:fill="auto"/>
            <w:textDirection w:val="btLr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11" w:type="dxa"/>
            <w:vMerge w:val="restart"/>
            <w:shd w:val="clear" w:color="auto" w:fill="auto"/>
            <w:textDirection w:val="btLr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Основной показатель объекта. Протяженность, площадь и др.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Постоянные величины стоимости инженерных изысканий</w:t>
            </w:r>
            <w:proofErr w:type="gramStart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4069" w:type="dxa"/>
            <w:gridSpan w:val="3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Отношение к общей стоимости</w:t>
            </w:r>
            <w:r w:rsidRPr="00061E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стадиям жизненного цикла объекта капитального строительства, % </w:t>
            </w:r>
          </w:p>
        </w:tc>
      </w:tr>
      <w:tr w:rsidR="00033C9D" w:rsidRPr="00523B01" w:rsidTr="00061EFD">
        <w:trPr>
          <w:cantSplit/>
          <w:trHeight w:val="2979"/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1357" w:type="dxa"/>
            <w:shd w:val="clear" w:color="auto" w:fill="auto"/>
            <w:textDirection w:val="btLr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архитектурно-строительное проектирование,</w:t>
            </w:r>
          </w:p>
        </w:tc>
        <w:tc>
          <w:tcPr>
            <w:tcW w:w="1252" w:type="dxa"/>
            <w:shd w:val="clear" w:color="auto" w:fill="auto"/>
            <w:textDirection w:val="btLr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строительства объекта капитального строительства</w:t>
            </w:r>
          </w:p>
        </w:tc>
        <w:tc>
          <w:tcPr>
            <w:tcW w:w="1460" w:type="dxa"/>
            <w:shd w:val="clear" w:color="auto" w:fill="auto"/>
            <w:textDirection w:val="btLr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 xml:space="preserve">снос (демонтаж) зданий и сооружений </w:t>
            </w:r>
          </w:p>
        </w:tc>
      </w:tr>
      <w:tr w:rsidR="00033C9D" w:rsidRPr="00523B01" w:rsidTr="00061EFD">
        <w:trPr>
          <w:jc w:val="center"/>
        </w:trPr>
        <w:tc>
          <w:tcPr>
            <w:tcW w:w="1127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061EF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252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061EF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1EF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</w:tr>
      <w:tr w:rsidR="00033C9D" w:rsidRPr="00523B01" w:rsidTr="00061EFD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3C9D" w:rsidRPr="00523B01" w:rsidTr="00061EFD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C9D" w:rsidRPr="00523B01" w:rsidTr="00061EFD">
        <w:trPr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033C9D" w:rsidRPr="00061EFD" w:rsidRDefault="00033C9D" w:rsidP="009272C2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72E" w:rsidRPr="00D835EE" w:rsidRDefault="0085172E" w:rsidP="009272C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5172E" w:rsidRPr="00D835EE" w:rsidRDefault="0085172E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Для предприятия протяженностью (площадь и др.) «Х» стоимость инженерных изысканий будет составлять:</w:t>
      </w:r>
    </w:p>
    <w:p w:rsidR="0085172E" w:rsidRPr="00D835EE" w:rsidRDefault="00033C9D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- архитектурно-строительное проектирование</w:t>
      </w:r>
      <w:r w:rsidR="0085172E" w:rsidRPr="00D835EE">
        <w:rPr>
          <w:rFonts w:ascii="Times New Roman" w:hAnsi="Times New Roman" w:cs="Times New Roman"/>
          <w:sz w:val="28"/>
          <w:szCs w:val="28"/>
        </w:rPr>
        <w:t xml:space="preserve">: (а + </w:t>
      </w:r>
      <w:proofErr w:type="spellStart"/>
      <w:r w:rsidR="0085172E" w:rsidRPr="00D835E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5172E" w:rsidRPr="00D835EE">
        <w:rPr>
          <w:rFonts w:ascii="Times New Roman" w:hAnsi="Times New Roman" w:cs="Times New Roman"/>
          <w:sz w:val="28"/>
          <w:szCs w:val="28"/>
        </w:rPr>
        <w:t>) х К1 ;</w:t>
      </w:r>
    </w:p>
    <w:p w:rsidR="0085172E" w:rsidRPr="00D835EE" w:rsidRDefault="00033C9D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- строительства объекта капитального строительства</w:t>
      </w:r>
      <w:r w:rsidR="0085172E" w:rsidRPr="00D835EE">
        <w:rPr>
          <w:rFonts w:ascii="Times New Roman" w:hAnsi="Times New Roman" w:cs="Times New Roman"/>
          <w:sz w:val="28"/>
          <w:szCs w:val="28"/>
        </w:rPr>
        <w:t xml:space="preserve">:  (а + </w:t>
      </w:r>
      <w:proofErr w:type="spellStart"/>
      <w:r w:rsidR="0085172E" w:rsidRPr="00D835E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5172E" w:rsidRPr="00D835EE">
        <w:rPr>
          <w:rFonts w:ascii="Times New Roman" w:hAnsi="Times New Roman" w:cs="Times New Roman"/>
          <w:sz w:val="28"/>
          <w:szCs w:val="28"/>
        </w:rPr>
        <w:t>) х К2 ;</w:t>
      </w:r>
    </w:p>
    <w:p w:rsidR="0085172E" w:rsidRPr="00D835EE" w:rsidRDefault="00033C9D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- снос (демонтаж) зданий и сооружений</w:t>
      </w:r>
      <w:r w:rsidR="0085172E" w:rsidRPr="00D835EE">
        <w:rPr>
          <w:rFonts w:ascii="Times New Roman" w:hAnsi="Times New Roman" w:cs="Times New Roman"/>
          <w:sz w:val="28"/>
          <w:szCs w:val="28"/>
        </w:rPr>
        <w:t xml:space="preserve">: (а + </w:t>
      </w:r>
      <w:proofErr w:type="spellStart"/>
      <w:r w:rsidR="0085172E" w:rsidRPr="00D835E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5172E" w:rsidRPr="00D835EE">
        <w:rPr>
          <w:rFonts w:ascii="Times New Roman" w:hAnsi="Times New Roman" w:cs="Times New Roman"/>
          <w:sz w:val="28"/>
          <w:szCs w:val="28"/>
        </w:rPr>
        <w:t>) х К3</w:t>
      </w:r>
      <w:proofErr w:type="gramStart"/>
      <w:r w:rsidR="0085172E" w:rsidRPr="00D835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33C9D" w:rsidRPr="00D835EE" w:rsidRDefault="00033C9D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C9D" w:rsidRPr="00D835EE" w:rsidRDefault="00033C9D" w:rsidP="00061EF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835EE">
        <w:rPr>
          <w:rFonts w:ascii="Times New Roman" w:hAnsi="Times New Roman" w:cs="Times New Roman"/>
          <w:sz w:val="28"/>
          <w:szCs w:val="28"/>
        </w:rPr>
        <w:t>По линейным объектам в состав показателя НЦИИ также могут включаться затраты на выполнение полного комплекса инженерных изысканий на стадии подготовки документации по планировке территории и выбора площадок (трасс) строительства</w:t>
      </w:r>
      <w:r w:rsidR="00480FA0" w:rsidRPr="00D835EE">
        <w:rPr>
          <w:rFonts w:ascii="Times New Roman" w:hAnsi="Times New Roman" w:cs="Times New Roman"/>
          <w:sz w:val="28"/>
          <w:szCs w:val="28"/>
        </w:rPr>
        <w:t>.</w:t>
      </w:r>
    </w:p>
    <w:sectPr w:rsidR="00033C9D" w:rsidRPr="00D835EE" w:rsidSect="00FB33A4">
      <w:pgSz w:w="11905" w:h="16838" w:code="9"/>
      <w:pgMar w:top="1134" w:right="1134" w:bottom="1134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FD" w:rsidRDefault="005E22FD">
      <w:pPr>
        <w:spacing w:line="240" w:lineRule="auto"/>
      </w:pPr>
      <w:r>
        <w:separator/>
      </w:r>
    </w:p>
  </w:endnote>
  <w:endnote w:type="continuationSeparator" w:id="0">
    <w:p w:rsidR="005E22FD" w:rsidRDefault="005E2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06" w:rsidRDefault="00524406" w:rsidP="00E10157">
    <w:pPr>
      <w:pStyle w:val="ab"/>
      <w:jc w:val="center"/>
      <w:rPr>
        <w:rFonts w:ascii="Times New Roman" w:hAnsi="Times New Roman"/>
        <w:sz w:val="24"/>
      </w:rPr>
    </w:pPr>
    <w:r w:rsidRPr="00E10157">
      <w:rPr>
        <w:rFonts w:ascii="Times New Roman" w:hAnsi="Times New Roman"/>
        <w:sz w:val="24"/>
      </w:rPr>
      <w:t>-</w:t>
    </w:r>
    <w:sdt>
      <w:sdtPr>
        <w:rPr>
          <w:rFonts w:ascii="Times New Roman" w:hAnsi="Times New Roman"/>
          <w:sz w:val="24"/>
        </w:rPr>
        <w:id w:val="2070837152"/>
        <w:docPartObj>
          <w:docPartGallery w:val="Page Numbers (Bottom of Page)"/>
          <w:docPartUnique/>
        </w:docPartObj>
      </w:sdtPr>
      <w:sdtEndPr/>
      <w:sdtContent>
        <w:r w:rsidRPr="00E10157">
          <w:rPr>
            <w:rFonts w:ascii="Times New Roman" w:hAnsi="Times New Roman"/>
            <w:sz w:val="24"/>
          </w:rPr>
          <w:fldChar w:fldCharType="begin"/>
        </w:r>
        <w:r w:rsidRPr="00E10157">
          <w:rPr>
            <w:rFonts w:ascii="Times New Roman" w:hAnsi="Times New Roman"/>
            <w:sz w:val="24"/>
          </w:rPr>
          <w:instrText>PAGE   \* MERGEFORMAT</w:instrText>
        </w:r>
        <w:r w:rsidRPr="00E10157">
          <w:rPr>
            <w:rFonts w:ascii="Times New Roman" w:hAnsi="Times New Roman"/>
            <w:sz w:val="24"/>
          </w:rPr>
          <w:fldChar w:fldCharType="separate"/>
        </w:r>
        <w:r w:rsidR="00246ACF">
          <w:rPr>
            <w:rFonts w:ascii="Times New Roman" w:hAnsi="Times New Roman"/>
            <w:noProof/>
            <w:sz w:val="24"/>
          </w:rPr>
          <w:t>1</w:t>
        </w:r>
        <w:r w:rsidRPr="00E10157">
          <w:rPr>
            <w:rFonts w:ascii="Times New Roman" w:hAnsi="Times New Roman"/>
            <w:sz w:val="24"/>
          </w:rPr>
          <w:fldChar w:fldCharType="end"/>
        </w:r>
        <w:r w:rsidRPr="00E10157">
          <w:rPr>
            <w:rFonts w:ascii="Times New Roman" w:hAnsi="Times New Roman"/>
            <w:sz w:val="24"/>
          </w:rPr>
          <w:t>-</w:t>
        </w:r>
      </w:sdtContent>
    </w:sdt>
  </w:p>
  <w:p w:rsidR="00524406" w:rsidRPr="00E10157" w:rsidRDefault="00524406" w:rsidP="00FB33A4">
    <w:pPr>
      <w:pStyle w:val="ab"/>
      <w:ind w:firstLine="0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06" w:rsidRDefault="00524406" w:rsidP="004A16E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4406" w:rsidRDefault="00524406" w:rsidP="004A16ED">
    <w:pPr>
      <w:framePr w:wrap="around" w:vAnchor="text" w:hAnchor="margin" w:xAlign="outside" w:y="1"/>
      <w:ind w:right="360"/>
    </w:pPr>
  </w:p>
  <w:p w:rsidR="00524406" w:rsidRDefault="00524406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FD" w:rsidRDefault="005E22FD">
      <w:pPr>
        <w:spacing w:line="240" w:lineRule="auto"/>
      </w:pPr>
      <w:r>
        <w:separator/>
      </w:r>
    </w:p>
  </w:footnote>
  <w:footnote w:type="continuationSeparator" w:id="0">
    <w:p w:rsidR="005E22FD" w:rsidRDefault="005E2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06" w:rsidRDefault="00524406" w:rsidP="004A16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</w:t>
    </w:r>
    <w:r>
      <w:fldChar w:fldCharType="end"/>
    </w:r>
  </w:p>
  <w:p w:rsidR="00524406" w:rsidRDefault="00524406">
    <w:pP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06" w:rsidRDefault="00524406" w:rsidP="004A16ED">
    <w:pPr>
      <w:framePr w:wrap="around" w:vAnchor="text" w:hAnchor="margin" w:xAlign="right" w:y="1"/>
      <w:ind w:right="360" w:firstLine="360"/>
    </w:pPr>
  </w:p>
  <w:p w:rsidR="00524406" w:rsidRDefault="00524406" w:rsidP="004A16ED">
    <w:pPr>
      <w:ind w:right="36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904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220"/>
        </w:tabs>
        <w:ind w:left="1220" w:hanging="10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955B6"/>
    <w:multiLevelType w:val="hybridMultilevel"/>
    <w:tmpl w:val="01DCCB3C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C70C3"/>
    <w:multiLevelType w:val="hybridMultilevel"/>
    <w:tmpl w:val="6E7058FC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866AB"/>
    <w:multiLevelType w:val="hybridMultilevel"/>
    <w:tmpl w:val="FD1CB334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705CCF"/>
    <w:multiLevelType w:val="hybridMultilevel"/>
    <w:tmpl w:val="898AE980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A172A8"/>
    <w:multiLevelType w:val="hybridMultilevel"/>
    <w:tmpl w:val="B8D66CF4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B84B73"/>
    <w:multiLevelType w:val="multilevel"/>
    <w:tmpl w:val="B0820B66"/>
    <w:lvl w:ilvl="0">
      <w:start w:val="1"/>
      <w:numFmt w:val="decimal"/>
      <w:lvlText w:val="%1"/>
      <w:lvlJc w:val="left"/>
      <w:pPr>
        <w:tabs>
          <w:tab w:val="num" w:pos="880"/>
        </w:tabs>
        <w:ind w:left="200" w:firstLine="340"/>
      </w:pPr>
      <w:rPr>
        <w:rFonts w:hint="default"/>
      </w:rPr>
    </w:lvl>
    <w:lvl w:ilvl="1">
      <w:start w:val="1"/>
      <w:numFmt w:val="decimal"/>
      <w:pStyle w:val="s01"/>
      <w:lvlText w:val="%1.%2"/>
      <w:lvlJc w:val="left"/>
      <w:pPr>
        <w:tabs>
          <w:tab w:val="num" w:pos="1194"/>
        </w:tabs>
        <w:ind w:left="400" w:firstLine="340"/>
      </w:pPr>
      <w:rPr>
        <w:rFonts w:hint="default"/>
      </w:rPr>
    </w:lvl>
    <w:lvl w:ilvl="2">
      <w:start w:val="1"/>
      <w:numFmt w:val="decimal"/>
      <w:pStyle w:val="s02"/>
      <w:lvlText w:val="%1.%2.%3"/>
      <w:lvlJc w:val="left"/>
      <w:pPr>
        <w:tabs>
          <w:tab w:val="num" w:pos="1460"/>
        </w:tabs>
        <w:ind w:left="400" w:firstLine="340"/>
      </w:pPr>
      <w:rPr>
        <w:rFonts w:hint="default"/>
      </w:rPr>
    </w:lvl>
    <w:lvl w:ilvl="3">
      <w:start w:val="1"/>
      <w:numFmt w:val="decimal"/>
      <w:lvlText w:val="%1.%2.3.2"/>
      <w:lvlJc w:val="left"/>
      <w:pPr>
        <w:tabs>
          <w:tab w:val="num" w:pos="1620"/>
        </w:tabs>
        <w:ind w:left="200" w:firstLine="340"/>
      </w:pPr>
      <w:rPr>
        <w:rFonts w:hint="default"/>
      </w:rPr>
    </w:lvl>
    <w:lvl w:ilvl="4">
      <w:start w:val="1"/>
      <w:numFmt w:val="russianLower"/>
      <w:pStyle w:val="s01"/>
      <w:suff w:val="space"/>
      <w:lvlText w:val="%5)"/>
      <w:lvlJc w:val="left"/>
      <w:pPr>
        <w:ind w:left="20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1460" w:firstLine="0"/>
      </w:pPr>
      <w:rPr>
        <w:rFonts w:hint="default"/>
        <w:i w:val="0"/>
      </w:rPr>
    </w:lvl>
    <w:lvl w:ilvl="6">
      <w:start w:val="1"/>
      <w:numFmt w:val="decimalZero"/>
      <w:lvlText w:val="%7"/>
      <w:lvlJc w:val="left"/>
      <w:pPr>
        <w:tabs>
          <w:tab w:val="num" w:pos="540"/>
        </w:tabs>
        <w:ind w:left="540" w:hanging="340"/>
      </w:pPr>
      <w:rPr>
        <w:rFonts w:hint="default"/>
      </w:rPr>
    </w:lvl>
    <w:lvl w:ilvl="7">
      <w:start w:val="1"/>
      <w:numFmt w:val="decimalZero"/>
      <w:pStyle w:val="8"/>
      <w:suff w:val="space"/>
      <w:lvlText w:val="%8."/>
      <w:lvlJc w:val="left"/>
      <w:pPr>
        <w:ind w:left="767" w:hanging="340"/>
      </w:pPr>
      <w:rPr>
        <w:rFonts w:hint="default"/>
      </w:rPr>
    </w:lvl>
    <w:lvl w:ilvl="8">
      <w:start w:val="1"/>
      <w:numFmt w:val="decimalZero"/>
      <w:pStyle w:val="8"/>
      <w:suff w:val="space"/>
      <w:lvlText w:val="%7.%9"/>
      <w:lvlJc w:val="left"/>
      <w:pPr>
        <w:ind w:left="767" w:firstLine="0"/>
      </w:pPr>
      <w:rPr>
        <w:rFonts w:hint="default"/>
      </w:rPr>
    </w:lvl>
  </w:abstractNum>
  <w:abstractNum w:abstractNumId="8">
    <w:nsid w:val="12DA6DF8"/>
    <w:multiLevelType w:val="hybridMultilevel"/>
    <w:tmpl w:val="093CB500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B75639"/>
    <w:multiLevelType w:val="hybridMultilevel"/>
    <w:tmpl w:val="26A6061A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C186A"/>
    <w:multiLevelType w:val="hybridMultilevel"/>
    <w:tmpl w:val="AE428D28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FA2F2B"/>
    <w:multiLevelType w:val="hybridMultilevel"/>
    <w:tmpl w:val="7A1A9CD8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077F39"/>
    <w:multiLevelType w:val="hybridMultilevel"/>
    <w:tmpl w:val="FDD8D936"/>
    <w:lvl w:ilvl="0" w:tplc="AB9CF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73D8F"/>
    <w:multiLevelType w:val="hybridMultilevel"/>
    <w:tmpl w:val="B8EEF446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2B32DD"/>
    <w:multiLevelType w:val="hybridMultilevel"/>
    <w:tmpl w:val="2FAC42A6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2631E1"/>
    <w:multiLevelType w:val="hybridMultilevel"/>
    <w:tmpl w:val="8976DE78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66CA8"/>
    <w:multiLevelType w:val="hybridMultilevel"/>
    <w:tmpl w:val="8F927A96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1054C8"/>
    <w:multiLevelType w:val="hybridMultilevel"/>
    <w:tmpl w:val="824C1D5C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684609"/>
    <w:multiLevelType w:val="hybridMultilevel"/>
    <w:tmpl w:val="F3BC0F30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7B2D72"/>
    <w:multiLevelType w:val="hybridMultilevel"/>
    <w:tmpl w:val="5A20F182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635E3E"/>
    <w:multiLevelType w:val="hybridMultilevel"/>
    <w:tmpl w:val="4FFA803A"/>
    <w:lvl w:ilvl="0" w:tplc="AB6E3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67E99"/>
    <w:multiLevelType w:val="hybridMultilevel"/>
    <w:tmpl w:val="186ADC66"/>
    <w:lvl w:ilvl="0" w:tplc="AB6E3A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336C75"/>
    <w:multiLevelType w:val="hybridMultilevel"/>
    <w:tmpl w:val="311C8100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F113C6"/>
    <w:multiLevelType w:val="hybridMultilevel"/>
    <w:tmpl w:val="9C04CB08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C90B63"/>
    <w:multiLevelType w:val="hybridMultilevel"/>
    <w:tmpl w:val="1062BAE8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131543"/>
    <w:multiLevelType w:val="hybridMultilevel"/>
    <w:tmpl w:val="AE021608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960075"/>
    <w:multiLevelType w:val="hybridMultilevel"/>
    <w:tmpl w:val="75141EE2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F13038"/>
    <w:multiLevelType w:val="hybridMultilevel"/>
    <w:tmpl w:val="282EB0E8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6342A8"/>
    <w:multiLevelType w:val="hybridMultilevel"/>
    <w:tmpl w:val="F23EEBD4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AE6C98"/>
    <w:multiLevelType w:val="hybridMultilevel"/>
    <w:tmpl w:val="AF48ED54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251241"/>
    <w:multiLevelType w:val="hybridMultilevel"/>
    <w:tmpl w:val="D9D67D0A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420410"/>
    <w:multiLevelType w:val="multilevel"/>
    <w:tmpl w:val="4F8C22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1212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921" w:hanging="1212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1" w:hanging="1212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12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cs="Times New Roman" w:hint="default"/>
      </w:rPr>
    </w:lvl>
  </w:abstractNum>
  <w:abstractNum w:abstractNumId="32">
    <w:nsid w:val="6F8E7C04"/>
    <w:multiLevelType w:val="hybridMultilevel"/>
    <w:tmpl w:val="106662BA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3A112E"/>
    <w:multiLevelType w:val="hybridMultilevel"/>
    <w:tmpl w:val="3A2AD4BA"/>
    <w:lvl w:ilvl="0" w:tplc="814A8C46">
      <w:start w:val="1"/>
      <w:numFmt w:val="russianLower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AF12F94"/>
    <w:multiLevelType w:val="hybridMultilevel"/>
    <w:tmpl w:val="B7A6DE96"/>
    <w:lvl w:ilvl="0" w:tplc="AB6E3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7"/>
  </w:num>
  <w:num w:numId="5">
    <w:abstractNumId w:val="31"/>
  </w:num>
  <w:num w:numId="6">
    <w:abstractNumId w:val="25"/>
  </w:num>
  <w:num w:numId="7">
    <w:abstractNumId w:val="20"/>
  </w:num>
  <w:num w:numId="8">
    <w:abstractNumId w:val="9"/>
  </w:num>
  <w:num w:numId="9">
    <w:abstractNumId w:val="28"/>
  </w:num>
  <w:num w:numId="10">
    <w:abstractNumId w:val="34"/>
  </w:num>
  <w:num w:numId="11">
    <w:abstractNumId w:val="30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  <w:num w:numId="16">
    <w:abstractNumId w:val="21"/>
  </w:num>
  <w:num w:numId="17">
    <w:abstractNumId w:val="13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24"/>
  </w:num>
  <w:num w:numId="23">
    <w:abstractNumId w:val="6"/>
  </w:num>
  <w:num w:numId="24">
    <w:abstractNumId w:val="4"/>
  </w:num>
  <w:num w:numId="25">
    <w:abstractNumId w:val="32"/>
  </w:num>
  <w:num w:numId="26">
    <w:abstractNumId w:val="27"/>
  </w:num>
  <w:num w:numId="27">
    <w:abstractNumId w:val="26"/>
  </w:num>
  <w:num w:numId="28">
    <w:abstractNumId w:val="22"/>
  </w:num>
  <w:num w:numId="29">
    <w:abstractNumId w:val="16"/>
  </w:num>
  <w:num w:numId="30">
    <w:abstractNumId w:val="14"/>
  </w:num>
  <w:num w:numId="31">
    <w:abstractNumId w:val="17"/>
  </w:num>
  <w:num w:numId="32">
    <w:abstractNumId w:val="18"/>
  </w:num>
  <w:num w:numId="33">
    <w:abstractNumId w:val="23"/>
  </w:num>
  <w:num w:numId="34">
    <w:abstractNumId w:val="12"/>
  </w:num>
  <w:num w:numId="3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6C"/>
    <w:rsid w:val="00000999"/>
    <w:rsid w:val="00000EC6"/>
    <w:rsid w:val="0000240F"/>
    <w:rsid w:val="00003A7A"/>
    <w:rsid w:val="00006813"/>
    <w:rsid w:val="000101EA"/>
    <w:rsid w:val="00010971"/>
    <w:rsid w:val="00022DA9"/>
    <w:rsid w:val="000302F7"/>
    <w:rsid w:val="000326FB"/>
    <w:rsid w:val="00032BA8"/>
    <w:rsid w:val="00033C9D"/>
    <w:rsid w:val="00034F14"/>
    <w:rsid w:val="000402A7"/>
    <w:rsid w:val="000423B3"/>
    <w:rsid w:val="00046965"/>
    <w:rsid w:val="00051752"/>
    <w:rsid w:val="00051A49"/>
    <w:rsid w:val="00052ACB"/>
    <w:rsid w:val="00052B8E"/>
    <w:rsid w:val="00052F9F"/>
    <w:rsid w:val="000552FE"/>
    <w:rsid w:val="000558FD"/>
    <w:rsid w:val="00060F54"/>
    <w:rsid w:val="00061EFD"/>
    <w:rsid w:val="0006332C"/>
    <w:rsid w:val="0006469D"/>
    <w:rsid w:val="00064E5B"/>
    <w:rsid w:val="00065703"/>
    <w:rsid w:val="0006615D"/>
    <w:rsid w:val="00073F87"/>
    <w:rsid w:val="000753FB"/>
    <w:rsid w:val="00076BE3"/>
    <w:rsid w:val="00077459"/>
    <w:rsid w:val="00077591"/>
    <w:rsid w:val="000775C7"/>
    <w:rsid w:val="000829A1"/>
    <w:rsid w:val="000833E4"/>
    <w:rsid w:val="00083995"/>
    <w:rsid w:val="00084EEF"/>
    <w:rsid w:val="00093007"/>
    <w:rsid w:val="00095A9E"/>
    <w:rsid w:val="000A367B"/>
    <w:rsid w:val="000A581A"/>
    <w:rsid w:val="000A69E0"/>
    <w:rsid w:val="000B017C"/>
    <w:rsid w:val="000B1A8E"/>
    <w:rsid w:val="000B2C6C"/>
    <w:rsid w:val="000B3970"/>
    <w:rsid w:val="000B3FE4"/>
    <w:rsid w:val="000C0CD1"/>
    <w:rsid w:val="000C45AE"/>
    <w:rsid w:val="000C497C"/>
    <w:rsid w:val="000C4F27"/>
    <w:rsid w:val="000C7357"/>
    <w:rsid w:val="000D4EAC"/>
    <w:rsid w:val="000D5531"/>
    <w:rsid w:val="000D5A3A"/>
    <w:rsid w:val="000E428E"/>
    <w:rsid w:val="000E7FF9"/>
    <w:rsid w:val="000F4B65"/>
    <w:rsid w:val="001010CC"/>
    <w:rsid w:val="00101253"/>
    <w:rsid w:val="001031E8"/>
    <w:rsid w:val="00103745"/>
    <w:rsid w:val="00110A8B"/>
    <w:rsid w:val="00111869"/>
    <w:rsid w:val="00116960"/>
    <w:rsid w:val="00125161"/>
    <w:rsid w:val="00126F03"/>
    <w:rsid w:val="00130701"/>
    <w:rsid w:val="00130786"/>
    <w:rsid w:val="001331AC"/>
    <w:rsid w:val="001405DA"/>
    <w:rsid w:val="00140E54"/>
    <w:rsid w:val="00142FC7"/>
    <w:rsid w:val="00143D8C"/>
    <w:rsid w:val="00147487"/>
    <w:rsid w:val="00147D56"/>
    <w:rsid w:val="00151472"/>
    <w:rsid w:val="00155265"/>
    <w:rsid w:val="00155496"/>
    <w:rsid w:val="0016010E"/>
    <w:rsid w:val="0016408A"/>
    <w:rsid w:val="00164C2D"/>
    <w:rsid w:val="00165382"/>
    <w:rsid w:val="0016580B"/>
    <w:rsid w:val="00167992"/>
    <w:rsid w:val="00170C28"/>
    <w:rsid w:val="00172B7D"/>
    <w:rsid w:val="001739BE"/>
    <w:rsid w:val="00177A94"/>
    <w:rsid w:val="00177E0C"/>
    <w:rsid w:val="001804AC"/>
    <w:rsid w:val="00180590"/>
    <w:rsid w:val="00181310"/>
    <w:rsid w:val="00181A70"/>
    <w:rsid w:val="00182C54"/>
    <w:rsid w:val="00184309"/>
    <w:rsid w:val="00185384"/>
    <w:rsid w:val="0018708C"/>
    <w:rsid w:val="0018730A"/>
    <w:rsid w:val="00187D9B"/>
    <w:rsid w:val="00193B80"/>
    <w:rsid w:val="00193CE2"/>
    <w:rsid w:val="001955BF"/>
    <w:rsid w:val="001975B2"/>
    <w:rsid w:val="001A0164"/>
    <w:rsid w:val="001B135A"/>
    <w:rsid w:val="001B472F"/>
    <w:rsid w:val="001B7F72"/>
    <w:rsid w:val="001C13E3"/>
    <w:rsid w:val="001C1FB3"/>
    <w:rsid w:val="001C2275"/>
    <w:rsid w:val="001C4739"/>
    <w:rsid w:val="001C5CE0"/>
    <w:rsid w:val="001D042B"/>
    <w:rsid w:val="001D1304"/>
    <w:rsid w:val="001D4141"/>
    <w:rsid w:val="001D4A9C"/>
    <w:rsid w:val="001D51B2"/>
    <w:rsid w:val="001D57EC"/>
    <w:rsid w:val="001E33FE"/>
    <w:rsid w:val="001E7856"/>
    <w:rsid w:val="001F0BF8"/>
    <w:rsid w:val="001F6FE8"/>
    <w:rsid w:val="001F76F5"/>
    <w:rsid w:val="0020120E"/>
    <w:rsid w:val="00203CDE"/>
    <w:rsid w:val="002059DB"/>
    <w:rsid w:val="0021486D"/>
    <w:rsid w:val="0022094D"/>
    <w:rsid w:val="00234C76"/>
    <w:rsid w:val="002370E0"/>
    <w:rsid w:val="002426C3"/>
    <w:rsid w:val="00243C36"/>
    <w:rsid w:val="00244C3A"/>
    <w:rsid w:val="00246ACF"/>
    <w:rsid w:val="00253986"/>
    <w:rsid w:val="002632A5"/>
    <w:rsid w:val="00270B9A"/>
    <w:rsid w:val="0027197E"/>
    <w:rsid w:val="00271B13"/>
    <w:rsid w:val="002720A9"/>
    <w:rsid w:val="002736A7"/>
    <w:rsid w:val="00275AB6"/>
    <w:rsid w:val="00276F71"/>
    <w:rsid w:val="00281261"/>
    <w:rsid w:val="002822C3"/>
    <w:rsid w:val="002855E0"/>
    <w:rsid w:val="00290DD5"/>
    <w:rsid w:val="0029130E"/>
    <w:rsid w:val="00293459"/>
    <w:rsid w:val="002A0B6E"/>
    <w:rsid w:val="002A6B13"/>
    <w:rsid w:val="002B372E"/>
    <w:rsid w:val="002B43EE"/>
    <w:rsid w:val="002C041B"/>
    <w:rsid w:val="002C6375"/>
    <w:rsid w:val="002C7A79"/>
    <w:rsid w:val="002D039B"/>
    <w:rsid w:val="002D0516"/>
    <w:rsid w:val="002D4A08"/>
    <w:rsid w:val="002E25C2"/>
    <w:rsid w:val="002E34E7"/>
    <w:rsid w:val="002E6BAF"/>
    <w:rsid w:val="002E6CC2"/>
    <w:rsid w:val="002E6E65"/>
    <w:rsid w:val="002E70CF"/>
    <w:rsid w:val="002E79BE"/>
    <w:rsid w:val="002F2DF1"/>
    <w:rsid w:val="002F3840"/>
    <w:rsid w:val="00301F26"/>
    <w:rsid w:val="00302EF5"/>
    <w:rsid w:val="00303C46"/>
    <w:rsid w:val="00304044"/>
    <w:rsid w:val="003068C0"/>
    <w:rsid w:val="00310DCD"/>
    <w:rsid w:val="0031238A"/>
    <w:rsid w:val="00315584"/>
    <w:rsid w:val="003167D9"/>
    <w:rsid w:val="00317159"/>
    <w:rsid w:val="00322E39"/>
    <w:rsid w:val="00323B8B"/>
    <w:rsid w:val="00326449"/>
    <w:rsid w:val="00326BB3"/>
    <w:rsid w:val="00332FEE"/>
    <w:rsid w:val="0033499C"/>
    <w:rsid w:val="00335514"/>
    <w:rsid w:val="00335587"/>
    <w:rsid w:val="003364FA"/>
    <w:rsid w:val="00344E34"/>
    <w:rsid w:val="00345703"/>
    <w:rsid w:val="00347BDB"/>
    <w:rsid w:val="00347E29"/>
    <w:rsid w:val="0035361B"/>
    <w:rsid w:val="0035570A"/>
    <w:rsid w:val="00360BDB"/>
    <w:rsid w:val="00361EFC"/>
    <w:rsid w:val="003627E9"/>
    <w:rsid w:val="00363DD9"/>
    <w:rsid w:val="003656CA"/>
    <w:rsid w:val="0036595B"/>
    <w:rsid w:val="003737D6"/>
    <w:rsid w:val="003755F1"/>
    <w:rsid w:val="00375C8D"/>
    <w:rsid w:val="00376999"/>
    <w:rsid w:val="003773B6"/>
    <w:rsid w:val="0038050D"/>
    <w:rsid w:val="003805AD"/>
    <w:rsid w:val="00381A82"/>
    <w:rsid w:val="00382608"/>
    <w:rsid w:val="0038347E"/>
    <w:rsid w:val="003931EC"/>
    <w:rsid w:val="00397DF7"/>
    <w:rsid w:val="003A33EC"/>
    <w:rsid w:val="003A593D"/>
    <w:rsid w:val="003C05B8"/>
    <w:rsid w:val="003C1DE2"/>
    <w:rsid w:val="003C1E8F"/>
    <w:rsid w:val="003C2FCC"/>
    <w:rsid w:val="003C69C9"/>
    <w:rsid w:val="003D0186"/>
    <w:rsid w:val="003D2476"/>
    <w:rsid w:val="003D326E"/>
    <w:rsid w:val="003D423C"/>
    <w:rsid w:val="003D5241"/>
    <w:rsid w:val="003E0ACC"/>
    <w:rsid w:val="003E3739"/>
    <w:rsid w:val="003E75DB"/>
    <w:rsid w:val="003F04D3"/>
    <w:rsid w:val="003F0EA1"/>
    <w:rsid w:val="003F3DC9"/>
    <w:rsid w:val="003F460A"/>
    <w:rsid w:val="003F5203"/>
    <w:rsid w:val="004029E9"/>
    <w:rsid w:val="00410570"/>
    <w:rsid w:val="004110E9"/>
    <w:rsid w:val="00411D03"/>
    <w:rsid w:val="00414DD4"/>
    <w:rsid w:val="00417776"/>
    <w:rsid w:val="00417F7E"/>
    <w:rsid w:val="004208E1"/>
    <w:rsid w:val="00421EFD"/>
    <w:rsid w:val="004265B3"/>
    <w:rsid w:val="00431774"/>
    <w:rsid w:val="004322D7"/>
    <w:rsid w:val="00434894"/>
    <w:rsid w:val="004353D8"/>
    <w:rsid w:val="00435F8A"/>
    <w:rsid w:val="00446770"/>
    <w:rsid w:val="00451773"/>
    <w:rsid w:val="00454A5E"/>
    <w:rsid w:val="0046175B"/>
    <w:rsid w:val="00462572"/>
    <w:rsid w:val="00465EBA"/>
    <w:rsid w:val="00467657"/>
    <w:rsid w:val="004705E9"/>
    <w:rsid w:val="00471DCB"/>
    <w:rsid w:val="00474B3F"/>
    <w:rsid w:val="004768AB"/>
    <w:rsid w:val="00480FA0"/>
    <w:rsid w:val="00481D6F"/>
    <w:rsid w:val="00485C47"/>
    <w:rsid w:val="00486640"/>
    <w:rsid w:val="00486907"/>
    <w:rsid w:val="0049092B"/>
    <w:rsid w:val="00495439"/>
    <w:rsid w:val="00496D7C"/>
    <w:rsid w:val="004A10C2"/>
    <w:rsid w:val="004A16ED"/>
    <w:rsid w:val="004B3BED"/>
    <w:rsid w:val="004B4E77"/>
    <w:rsid w:val="004B6746"/>
    <w:rsid w:val="004B7296"/>
    <w:rsid w:val="004C58FF"/>
    <w:rsid w:val="004C7514"/>
    <w:rsid w:val="004D1933"/>
    <w:rsid w:val="004D5ADE"/>
    <w:rsid w:val="004E0871"/>
    <w:rsid w:val="004E3C1F"/>
    <w:rsid w:val="004E4239"/>
    <w:rsid w:val="004E4416"/>
    <w:rsid w:val="004E4E05"/>
    <w:rsid w:val="004F3A84"/>
    <w:rsid w:val="005022C6"/>
    <w:rsid w:val="005118D1"/>
    <w:rsid w:val="00511CC7"/>
    <w:rsid w:val="00512E8B"/>
    <w:rsid w:val="005213AF"/>
    <w:rsid w:val="00523468"/>
    <w:rsid w:val="00523B01"/>
    <w:rsid w:val="00524406"/>
    <w:rsid w:val="0052454B"/>
    <w:rsid w:val="005267AE"/>
    <w:rsid w:val="0052740E"/>
    <w:rsid w:val="005322D5"/>
    <w:rsid w:val="00535BE3"/>
    <w:rsid w:val="0053633B"/>
    <w:rsid w:val="0053784F"/>
    <w:rsid w:val="00537D95"/>
    <w:rsid w:val="005414F2"/>
    <w:rsid w:val="00542422"/>
    <w:rsid w:val="0054383E"/>
    <w:rsid w:val="00543CDA"/>
    <w:rsid w:val="005442EB"/>
    <w:rsid w:val="005510E5"/>
    <w:rsid w:val="00551216"/>
    <w:rsid w:val="005537D8"/>
    <w:rsid w:val="00554013"/>
    <w:rsid w:val="00554BDC"/>
    <w:rsid w:val="00561F1B"/>
    <w:rsid w:val="00562ED0"/>
    <w:rsid w:val="00563219"/>
    <w:rsid w:val="00565FE5"/>
    <w:rsid w:val="00567573"/>
    <w:rsid w:val="00575D68"/>
    <w:rsid w:val="00583773"/>
    <w:rsid w:val="005870D6"/>
    <w:rsid w:val="005875AD"/>
    <w:rsid w:val="00591C41"/>
    <w:rsid w:val="00591FAF"/>
    <w:rsid w:val="005947B7"/>
    <w:rsid w:val="005A0A9D"/>
    <w:rsid w:val="005A60DB"/>
    <w:rsid w:val="005B192F"/>
    <w:rsid w:val="005B7DB7"/>
    <w:rsid w:val="005C0B06"/>
    <w:rsid w:val="005C6416"/>
    <w:rsid w:val="005C7425"/>
    <w:rsid w:val="005D2364"/>
    <w:rsid w:val="005D2EB8"/>
    <w:rsid w:val="005D3BAC"/>
    <w:rsid w:val="005D3C32"/>
    <w:rsid w:val="005D77D3"/>
    <w:rsid w:val="005E1012"/>
    <w:rsid w:val="005E111E"/>
    <w:rsid w:val="005E22FD"/>
    <w:rsid w:val="005E393F"/>
    <w:rsid w:val="005E59E9"/>
    <w:rsid w:val="005F05A4"/>
    <w:rsid w:val="005F0E4C"/>
    <w:rsid w:val="00606036"/>
    <w:rsid w:val="0060745B"/>
    <w:rsid w:val="00613B6F"/>
    <w:rsid w:val="006156DE"/>
    <w:rsid w:val="006200F3"/>
    <w:rsid w:val="006208B5"/>
    <w:rsid w:val="00622EA3"/>
    <w:rsid w:val="0062319D"/>
    <w:rsid w:val="00623B24"/>
    <w:rsid w:val="006246F6"/>
    <w:rsid w:val="00626C8A"/>
    <w:rsid w:val="006275E6"/>
    <w:rsid w:val="00634D64"/>
    <w:rsid w:val="00635CC7"/>
    <w:rsid w:val="006362A0"/>
    <w:rsid w:val="00636A8B"/>
    <w:rsid w:val="00637B50"/>
    <w:rsid w:val="006404F5"/>
    <w:rsid w:val="006426D1"/>
    <w:rsid w:val="00645F35"/>
    <w:rsid w:val="00650301"/>
    <w:rsid w:val="0065039E"/>
    <w:rsid w:val="00650B0A"/>
    <w:rsid w:val="00650D10"/>
    <w:rsid w:val="006522A4"/>
    <w:rsid w:val="006535B7"/>
    <w:rsid w:val="00653857"/>
    <w:rsid w:val="00654579"/>
    <w:rsid w:val="00665FFA"/>
    <w:rsid w:val="006724C9"/>
    <w:rsid w:val="006756B2"/>
    <w:rsid w:val="006760D6"/>
    <w:rsid w:val="0067706E"/>
    <w:rsid w:val="00677A23"/>
    <w:rsid w:val="00683664"/>
    <w:rsid w:val="00684A7D"/>
    <w:rsid w:val="0068798D"/>
    <w:rsid w:val="00687AEE"/>
    <w:rsid w:val="006906B9"/>
    <w:rsid w:val="00691587"/>
    <w:rsid w:val="00696BC7"/>
    <w:rsid w:val="006A073D"/>
    <w:rsid w:val="006A1A02"/>
    <w:rsid w:val="006A1C0F"/>
    <w:rsid w:val="006A68F7"/>
    <w:rsid w:val="006A69B1"/>
    <w:rsid w:val="006B29ED"/>
    <w:rsid w:val="006B63BC"/>
    <w:rsid w:val="006C1DE3"/>
    <w:rsid w:val="006C2AFE"/>
    <w:rsid w:val="006C2C43"/>
    <w:rsid w:val="006C40F3"/>
    <w:rsid w:val="006C61C8"/>
    <w:rsid w:val="006C6CB5"/>
    <w:rsid w:val="006D0354"/>
    <w:rsid w:val="006D0498"/>
    <w:rsid w:val="006D2AF8"/>
    <w:rsid w:val="006D41F3"/>
    <w:rsid w:val="006D7179"/>
    <w:rsid w:val="006D72DD"/>
    <w:rsid w:val="006E6157"/>
    <w:rsid w:val="006F0540"/>
    <w:rsid w:val="006F3BCC"/>
    <w:rsid w:val="0070062C"/>
    <w:rsid w:val="00700D14"/>
    <w:rsid w:val="00701F62"/>
    <w:rsid w:val="007022C1"/>
    <w:rsid w:val="00703A5E"/>
    <w:rsid w:val="007051C6"/>
    <w:rsid w:val="007052D2"/>
    <w:rsid w:val="007056EC"/>
    <w:rsid w:val="0070670D"/>
    <w:rsid w:val="00710C7E"/>
    <w:rsid w:val="00714384"/>
    <w:rsid w:val="007213A9"/>
    <w:rsid w:val="0072382C"/>
    <w:rsid w:val="0072458B"/>
    <w:rsid w:val="007276B3"/>
    <w:rsid w:val="007308B4"/>
    <w:rsid w:val="00731080"/>
    <w:rsid w:val="00731DD6"/>
    <w:rsid w:val="007334EC"/>
    <w:rsid w:val="0073729D"/>
    <w:rsid w:val="00740424"/>
    <w:rsid w:val="00741D0E"/>
    <w:rsid w:val="00741F8B"/>
    <w:rsid w:val="0074272A"/>
    <w:rsid w:val="00745DE2"/>
    <w:rsid w:val="007466B0"/>
    <w:rsid w:val="00747538"/>
    <w:rsid w:val="00761C03"/>
    <w:rsid w:val="00762530"/>
    <w:rsid w:val="00777F5C"/>
    <w:rsid w:val="007841CE"/>
    <w:rsid w:val="00785A00"/>
    <w:rsid w:val="0078618A"/>
    <w:rsid w:val="00790F27"/>
    <w:rsid w:val="007919EB"/>
    <w:rsid w:val="0079465D"/>
    <w:rsid w:val="00796207"/>
    <w:rsid w:val="007A0C88"/>
    <w:rsid w:val="007A4D35"/>
    <w:rsid w:val="007A60A4"/>
    <w:rsid w:val="007B0AE3"/>
    <w:rsid w:val="007B3397"/>
    <w:rsid w:val="007B3879"/>
    <w:rsid w:val="007B3FD6"/>
    <w:rsid w:val="007B4D43"/>
    <w:rsid w:val="007C62F6"/>
    <w:rsid w:val="007C72C1"/>
    <w:rsid w:val="007C75B5"/>
    <w:rsid w:val="007D2728"/>
    <w:rsid w:val="007D5608"/>
    <w:rsid w:val="007D57A8"/>
    <w:rsid w:val="007D60C3"/>
    <w:rsid w:val="007E12A7"/>
    <w:rsid w:val="007E14D3"/>
    <w:rsid w:val="007E4984"/>
    <w:rsid w:val="007E6638"/>
    <w:rsid w:val="007F2317"/>
    <w:rsid w:val="007F73AF"/>
    <w:rsid w:val="0080180D"/>
    <w:rsid w:val="00803C55"/>
    <w:rsid w:val="00807023"/>
    <w:rsid w:val="00811380"/>
    <w:rsid w:val="008129BE"/>
    <w:rsid w:val="00817BE8"/>
    <w:rsid w:val="00821930"/>
    <w:rsid w:val="00823EC7"/>
    <w:rsid w:val="008242FF"/>
    <w:rsid w:val="0082782C"/>
    <w:rsid w:val="00827C33"/>
    <w:rsid w:val="008320A5"/>
    <w:rsid w:val="00837108"/>
    <w:rsid w:val="00837320"/>
    <w:rsid w:val="00837E30"/>
    <w:rsid w:val="0084231F"/>
    <w:rsid w:val="00842AF8"/>
    <w:rsid w:val="00842DBF"/>
    <w:rsid w:val="008436D4"/>
    <w:rsid w:val="0085172E"/>
    <w:rsid w:val="00855501"/>
    <w:rsid w:val="008561A1"/>
    <w:rsid w:val="00861306"/>
    <w:rsid w:val="00861FB5"/>
    <w:rsid w:val="008664DE"/>
    <w:rsid w:val="00870F1E"/>
    <w:rsid w:val="00870FFC"/>
    <w:rsid w:val="008748D7"/>
    <w:rsid w:val="008755A2"/>
    <w:rsid w:val="00875D83"/>
    <w:rsid w:val="008778C0"/>
    <w:rsid w:val="00883743"/>
    <w:rsid w:val="00886D45"/>
    <w:rsid w:val="0089187C"/>
    <w:rsid w:val="00892DB0"/>
    <w:rsid w:val="008936C2"/>
    <w:rsid w:val="008978C2"/>
    <w:rsid w:val="008A051A"/>
    <w:rsid w:val="008A3E05"/>
    <w:rsid w:val="008A41D9"/>
    <w:rsid w:val="008A64B8"/>
    <w:rsid w:val="008A7643"/>
    <w:rsid w:val="008B1585"/>
    <w:rsid w:val="008B7A99"/>
    <w:rsid w:val="008C35B1"/>
    <w:rsid w:val="008D0F00"/>
    <w:rsid w:val="008D4494"/>
    <w:rsid w:val="008D591D"/>
    <w:rsid w:val="008E4E69"/>
    <w:rsid w:val="008E69E6"/>
    <w:rsid w:val="008E6A17"/>
    <w:rsid w:val="008F394E"/>
    <w:rsid w:val="008F4908"/>
    <w:rsid w:val="008F5ABB"/>
    <w:rsid w:val="008F6419"/>
    <w:rsid w:val="0090333B"/>
    <w:rsid w:val="00903974"/>
    <w:rsid w:val="00903F2B"/>
    <w:rsid w:val="009046A5"/>
    <w:rsid w:val="00913AE1"/>
    <w:rsid w:val="00914A41"/>
    <w:rsid w:val="00915B4A"/>
    <w:rsid w:val="00920CC0"/>
    <w:rsid w:val="00922106"/>
    <w:rsid w:val="009229FE"/>
    <w:rsid w:val="00923B3D"/>
    <w:rsid w:val="009272C2"/>
    <w:rsid w:val="009276A8"/>
    <w:rsid w:val="00935D34"/>
    <w:rsid w:val="00936127"/>
    <w:rsid w:val="00937B63"/>
    <w:rsid w:val="00937F5B"/>
    <w:rsid w:val="0094162A"/>
    <w:rsid w:val="00942A32"/>
    <w:rsid w:val="00943013"/>
    <w:rsid w:val="009433A7"/>
    <w:rsid w:val="00944409"/>
    <w:rsid w:val="00944ADF"/>
    <w:rsid w:val="00945A94"/>
    <w:rsid w:val="00946F71"/>
    <w:rsid w:val="00951D0F"/>
    <w:rsid w:val="00954097"/>
    <w:rsid w:val="0095752B"/>
    <w:rsid w:val="0096755B"/>
    <w:rsid w:val="00967D89"/>
    <w:rsid w:val="00971E6C"/>
    <w:rsid w:val="00976F45"/>
    <w:rsid w:val="00977506"/>
    <w:rsid w:val="0098504C"/>
    <w:rsid w:val="00986926"/>
    <w:rsid w:val="00987CCE"/>
    <w:rsid w:val="0099051C"/>
    <w:rsid w:val="00991ED0"/>
    <w:rsid w:val="00995962"/>
    <w:rsid w:val="00996229"/>
    <w:rsid w:val="009A0F0A"/>
    <w:rsid w:val="009A134E"/>
    <w:rsid w:val="009A491E"/>
    <w:rsid w:val="009A5709"/>
    <w:rsid w:val="009A5C78"/>
    <w:rsid w:val="009B2163"/>
    <w:rsid w:val="009B2BFA"/>
    <w:rsid w:val="009B5C7A"/>
    <w:rsid w:val="009B6133"/>
    <w:rsid w:val="009B6F26"/>
    <w:rsid w:val="009C1539"/>
    <w:rsid w:val="009C3467"/>
    <w:rsid w:val="009C59A2"/>
    <w:rsid w:val="009D1F4E"/>
    <w:rsid w:val="009D6E5D"/>
    <w:rsid w:val="009D740C"/>
    <w:rsid w:val="009E0B00"/>
    <w:rsid w:val="009F1D10"/>
    <w:rsid w:val="009F35B4"/>
    <w:rsid w:val="009F51B0"/>
    <w:rsid w:val="009F6EF2"/>
    <w:rsid w:val="00A00571"/>
    <w:rsid w:val="00A01734"/>
    <w:rsid w:val="00A101B3"/>
    <w:rsid w:val="00A11037"/>
    <w:rsid w:val="00A204D4"/>
    <w:rsid w:val="00A22570"/>
    <w:rsid w:val="00A2267E"/>
    <w:rsid w:val="00A26009"/>
    <w:rsid w:val="00A261D5"/>
    <w:rsid w:val="00A27357"/>
    <w:rsid w:val="00A313F8"/>
    <w:rsid w:val="00A3213C"/>
    <w:rsid w:val="00A3550B"/>
    <w:rsid w:val="00A37744"/>
    <w:rsid w:val="00A43678"/>
    <w:rsid w:val="00A47119"/>
    <w:rsid w:val="00A476BE"/>
    <w:rsid w:val="00A4785F"/>
    <w:rsid w:val="00A555D9"/>
    <w:rsid w:val="00A65906"/>
    <w:rsid w:val="00A66423"/>
    <w:rsid w:val="00A66E3D"/>
    <w:rsid w:val="00A67046"/>
    <w:rsid w:val="00A67868"/>
    <w:rsid w:val="00A70499"/>
    <w:rsid w:val="00A70F74"/>
    <w:rsid w:val="00A714B4"/>
    <w:rsid w:val="00A74576"/>
    <w:rsid w:val="00A80CB3"/>
    <w:rsid w:val="00A81A8C"/>
    <w:rsid w:val="00A82DC6"/>
    <w:rsid w:val="00A83301"/>
    <w:rsid w:val="00A83685"/>
    <w:rsid w:val="00A83B6A"/>
    <w:rsid w:val="00A87209"/>
    <w:rsid w:val="00A8728D"/>
    <w:rsid w:val="00A9147B"/>
    <w:rsid w:val="00A91BB5"/>
    <w:rsid w:val="00A953E8"/>
    <w:rsid w:val="00A95983"/>
    <w:rsid w:val="00A95A8B"/>
    <w:rsid w:val="00AA0856"/>
    <w:rsid w:val="00AA2B76"/>
    <w:rsid w:val="00AA66EE"/>
    <w:rsid w:val="00AA6DAF"/>
    <w:rsid w:val="00AA7F97"/>
    <w:rsid w:val="00AB072D"/>
    <w:rsid w:val="00AB1644"/>
    <w:rsid w:val="00AB17A9"/>
    <w:rsid w:val="00AB6DBF"/>
    <w:rsid w:val="00AC07F3"/>
    <w:rsid w:val="00AC2875"/>
    <w:rsid w:val="00AC4FD2"/>
    <w:rsid w:val="00AC6639"/>
    <w:rsid w:val="00AC703E"/>
    <w:rsid w:val="00AD2529"/>
    <w:rsid w:val="00AD58A9"/>
    <w:rsid w:val="00AD7F42"/>
    <w:rsid w:val="00AE1A5C"/>
    <w:rsid w:val="00AE22BD"/>
    <w:rsid w:val="00AE632A"/>
    <w:rsid w:val="00AE7B98"/>
    <w:rsid w:val="00AF0DB3"/>
    <w:rsid w:val="00AF4912"/>
    <w:rsid w:val="00AF64B6"/>
    <w:rsid w:val="00AF6CF4"/>
    <w:rsid w:val="00AF70A9"/>
    <w:rsid w:val="00B03AD3"/>
    <w:rsid w:val="00B107BB"/>
    <w:rsid w:val="00B13313"/>
    <w:rsid w:val="00B26C80"/>
    <w:rsid w:val="00B2700C"/>
    <w:rsid w:val="00B27242"/>
    <w:rsid w:val="00B316A9"/>
    <w:rsid w:val="00B31E9D"/>
    <w:rsid w:val="00B32728"/>
    <w:rsid w:val="00B332E6"/>
    <w:rsid w:val="00B35355"/>
    <w:rsid w:val="00B43DB0"/>
    <w:rsid w:val="00B46609"/>
    <w:rsid w:val="00B4718D"/>
    <w:rsid w:val="00B47439"/>
    <w:rsid w:val="00B63E8E"/>
    <w:rsid w:val="00B641B0"/>
    <w:rsid w:val="00B6438F"/>
    <w:rsid w:val="00B6575E"/>
    <w:rsid w:val="00B70D24"/>
    <w:rsid w:val="00B719AE"/>
    <w:rsid w:val="00B71E1C"/>
    <w:rsid w:val="00B726A2"/>
    <w:rsid w:val="00B765A8"/>
    <w:rsid w:val="00B81B01"/>
    <w:rsid w:val="00B81C2C"/>
    <w:rsid w:val="00B82683"/>
    <w:rsid w:val="00B8645C"/>
    <w:rsid w:val="00B91159"/>
    <w:rsid w:val="00B92AA5"/>
    <w:rsid w:val="00B932FD"/>
    <w:rsid w:val="00B93EEC"/>
    <w:rsid w:val="00B93F4D"/>
    <w:rsid w:val="00BA52F6"/>
    <w:rsid w:val="00BA5D77"/>
    <w:rsid w:val="00BA7752"/>
    <w:rsid w:val="00BA7C07"/>
    <w:rsid w:val="00BB09A9"/>
    <w:rsid w:val="00BB1528"/>
    <w:rsid w:val="00BB4CED"/>
    <w:rsid w:val="00BB6727"/>
    <w:rsid w:val="00BC037D"/>
    <w:rsid w:val="00BC238A"/>
    <w:rsid w:val="00BC2BA9"/>
    <w:rsid w:val="00BC39DB"/>
    <w:rsid w:val="00BC3D29"/>
    <w:rsid w:val="00BC58E2"/>
    <w:rsid w:val="00BD346D"/>
    <w:rsid w:val="00BD51FF"/>
    <w:rsid w:val="00BD6D3E"/>
    <w:rsid w:val="00BD6D6A"/>
    <w:rsid w:val="00BE08E5"/>
    <w:rsid w:val="00BE173D"/>
    <w:rsid w:val="00BE433D"/>
    <w:rsid w:val="00BE44B3"/>
    <w:rsid w:val="00BE5352"/>
    <w:rsid w:val="00BF08AC"/>
    <w:rsid w:val="00BF1026"/>
    <w:rsid w:val="00BF3221"/>
    <w:rsid w:val="00BF4FBF"/>
    <w:rsid w:val="00BF5261"/>
    <w:rsid w:val="00BF6BE6"/>
    <w:rsid w:val="00C073DB"/>
    <w:rsid w:val="00C12250"/>
    <w:rsid w:val="00C12B72"/>
    <w:rsid w:val="00C12FBD"/>
    <w:rsid w:val="00C17870"/>
    <w:rsid w:val="00C2007D"/>
    <w:rsid w:val="00C221A3"/>
    <w:rsid w:val="00C250BA"/>
    <w:rsid w:val="00C27E11"/>
    <w:rsid w:val="00C27F40"/>
    <w:rsid w:val="00C30BEA"/>
    <w:rsid w:val="00C32FAD"/>
    <w:rsid w:val="00C3329B"/>
    <w:rsid w:val="00C35545"/>
    <w:rsid w:val="00C412CB"/>
    <w:rsid w:val="00C44091"/>
    <w:rsid w:val="00C451F4"/>
    <w:rsid w:val="00C453FA"/>
    <w:rsid w:val="00C474C8"/>
    <w:rsid w:val="00C50F2B"/>
    <w:rsid w:val="00C52B18"/>
    <w:rsid w:val="00C53F5D"/>
    <w:rsid w:val="00C54D88"/>
    <w:rsid w:val="00C55426"/>
    <w:rsid w:val="00C60DBA"/>
    <w:rsid w:val="00C67BD6"/>
    <w:rsid w:val="00C72076"/>
    <w:rsid w:val="00C72082"/>
    <w:rsid w:val="00C73854"/>
    <w:rsid w:val="00C7565C"/>
    <w:rsid w:val="00C76814"/>
    <w:rsid w:val="00C77162"/>
    <w:rsid w:val="00C80970"/>
    <w:rsid w:val="00C80FC8"/>
    <w:rsid w:val="00C8412B"/>
    <w:rsid w:val="00C9283E"/>
    <w:rsid w:val="00C964D5"/>
    <w:rsid w:val="00CA1B28"/>
    <w:rsid w:val="00CA31D3"/>
    <w:rsid w:val="00CA3BD0"/>
    <w:rsid w:val="00CB0CCC"/>
    <w:rsid w:val="00CB6608"/>
    <w:rsid w:val="00CB667F"/>
    <w:rsid w:val="00CC01E6"/>
    <w:rsid w:val="00CC096B"/>
    <w:rsid w:val="00CC0B07"/>
    <w:rsid w:val="00CC3409"/>
    <w:rsid w:val="00CC57AD"/>
    <w:rsid w:val="00CC6F97"/>
    <w:rsid w:val="00CD00AB"/>
    <w:rsid w:val="00CD04D8"/>
    <w:rsid w:val="00CD1A80"/>
    <w:rsid w:val="00CD1D05"/>
    <w:rsid w:val="00CD37D9"/>
    <w:rsid w:val="00CD4D5C"/>
    <w:rsid w:val="00CD50A5"/>
    <w:rsid w:val="00CD57CF"/>
    <w:rsid w:val="00CD5AA0"/>
    <w:rsid w:val="00CD71C6"/>
    <w:rsid w:val="00CD78EE"/>
    <w:rsid w:val="00CE1E0B"/>
    <w:rsid w:val="00CE393B"/>
    <w:rsid w:val="00CE4C72"/>
    <w:rsid w:val="00CE68B0"/>
    <w:rsid w:val="00CF0470"/>
    <w:rsid w:val="00CF3C71"/>
    <w:rsid w:val="00D03A6D"/>
    <w:rsid w:val="00D04810"/>
    <w:rsid w:val="00D06F27"/>
    <w:rsid w:val="00D104CE"/>
    <w:rsid w:val="00D1064E"/>
    <w:rsid w:val="00D11C8A"/>
    <w:rsid w:val="00D13455"/>
    <w:rsid w:val="00D1744A"/>
    <w:rsid w:val="00D202B9"/>
    <w:rsid w:val="00D21883"/>
    <w:rsid w:val="00D224F0"/>
    <w:rsid w:val="00D31255"/>
    <w:rsid w:val="00D36E65"/>
    <w:rsid w:val="00D401B7"/>
    <w:rsid w:val="00D406DE"/>
    <w:rsid w:val="00D47916"/>
    <w:rsid w:val="00D50D58"/>
    <w:rsid w:val="00D514EC"/>
    <w:rsid w:val="00D54FBB"/>
    <w:rsid w:val="00D61938"/>
    <w:rsid w:val="00D61C26"/>
    <w:rsid w:val="00D63C3F"/>
    <w:rsid w:val="00D660C6"/>
    <w:rsid w:val="00D73B45"/>
    <w:rsid w:val="00D75E21"/>
    <w:rsid w:val="00D75F72"/>
    <w:rsid w:val="00D766B6"/>
    <w:rsid w:val="00D76C3B"/>
    <w:rsid w:val="00D82174"/>
    <w:rsid w:val="00D835EE"/>
    <w:rsid w:val="00D84CD4"/>
    <w:rsid w:val="00D84DED"/>
    <w:rsid w:val="00D8575B"/>
    <w:rsid w:val="00D966A7"/>
    <w:rsid w:val="00DA6739"/>
    <w:rsid w:val="00DB06A2"/>
    <w:rsid w:val="00DB0F59"/>
    <w:rsid w:val="00DB14A4"/>
    <w:rsid w:val="00DB5E81"/>
    <w:rsid w:val="00DB601F"/>
    <w:rsid w:val="00DB6E28"/>
    <w:rsid w:val="00DC0267"/>
    <w:rsid w:val="00DC68E3"/>
    <w:rsid w:val="00DC785E"/>
    <w:rsid w:val="00DD3A66"/>
    <w:rsid w:val="00DD7BEB"/>
    <w:rsid w:val="00DE0AD2"/>
    <w:rsid w:val="00DE2B07"/>
    <w:rsid w:val="00DE4841"/>
    <w:rsid w:val="00DE70F0"/>
    <w:rsid w:val="00DF1A42"/>
    <w:rsid w:val="00DF1FDF"/>
    <w:rsid w:val="00DF4321"/>
    <w:rsid w:val="00DF4A0D"/>
    <w:rsid w:val="00DF7A83"/>
    <w:rsid w:val="00E0085B"/>
    <w:rsid w:val="00E008B9"/>
    <w:rsid w:val="00E026CA"/>
    <w:rsid w:val="00E02E3F"/>
    <w:rsid w:val="00E042FE"/>
    <w:rsid w:val="00E05C8A"/>
    <w:rsid w:val="00E067C4"/>
    <w:rsid w:val="00E06A4F"/>
    <w:rsid w:val="00E072CE"/>
    <w:rsid w:val="00E10157"/>
    <w:rsid w:val="00E232E3"/>
    <w:rsid w:val="00E312EF"/>
    <w:rsid w:val="00E330E4"/>
    <w:rsid w:val="00E356B1"/>
    <w:rsid w:val="00E4112C"/>
    <w:rsid w:val="00E4374B"/>
    <w:rsid w:val="00E50ED3"/>
    <w:rsid w:val="00E513B0"/>
    <w:rsid w:val="00E52AFF"/>
    <w:rsid w:val="00E5387C"/>
    <w:rsid w:val="00E55B9D"/>
    <w:rsid w:val="00E55E83"/>
    <w:rsid w:val="00E56FF6"/>
    <w:rsid w:val="00E61F8F"/>
    <w:rsid w:val="00E67339"/>
    <w:rsid w:val="00E7277C"/>
    <w:rsid w:val="00E73D4A"/>
    <w:rsid w:val="00E75DC3"/>
    <w:rsid w:val="00E76A43"/>
    <w:rsid w:val="00E80502"/>
    <w:rsid w:val="00E832C5"/>
    <w:rsid w:val="00E83E44"/>
    <w:rsid w:val="00E8484F"/>
    <w:rsid w:val="00E8579B"/>
    <w:rsid w:val="00E85D9C"/>
    <w:rsid w:val="00E919CA"/>
    <w:rsid w:val="00E92B21"/>
    <w:rsid w:val="00E935E7"/>
    <w:rsid w:val="00E948B4"/>
    <w:rsid w:val="00E96E52"/>
    <w:rsid w:val="00E96FAB"/>
    <w:rsid w:val="00E970B0"/>
    <w:rsid w:val="00EA1758"/>
    <w:rsid w:val="00EA1975"/>
    <w:rsid w:val="00EA3332"/>
    <w:rsid w:val="00EB20A3"/>
    <w:rsid w:val="00EC1656"/>
    <w:rsid w:val="00EC340E"/>
    <w:rsid w:val="00EC4A4A"/>
    <w:rsid w:val="00ED0378"/>
    <w:rsid w:val="00ED5D2F"/>
    <w:rsid w:val="00ED7A9D"/>
    <w:rsid w:val="00EF11C9"/>
    <w:rsid w:val="00EF306F"/>
    <w:rsid w:val="00EF5289"/>
    <w:rsid w:val="00F034A2"/>
    <w:rsid w:val="00F0488F"/>
    <w:rsid w:val="00F075CF"/>
    <w:rsid w:val="00F11795"/>
    <w:rsid w:val="00F13C03"/>
    <w:rsid w:val="00F1678A"/>
    <w:rsid w:val="00F17485"/>
    <w:rsid w:val="00F204EF"/>
    <w:rsid w:val="00F22D4E"/>
    <w:rsid w:val="00F23435"/>
    <w:rsid w:val="00F2354A"/>
    <w:rsid w:val="00F252FB"/>
    <w:rsid w:val="00F25F6D"/>
    <w:rsid w:val="00F26A18"/>
    <w:rsid w:val="00F34BCB"/>
    <w:rsid w:val="00F4501B"/>
    <w:rsid w:val="00F502E4"/>
    <w:rsid w:val="00F5772E"/>
    <w:rsid w:val="00F579C3"/>
    <w:rsid w:val="00F60383"/>
    <w:rsid w:val="00F63E12"/>
    <w:rsid w:val="00F719B5"/>
    <w:rsid w:val="00F720DF"/>
    <w:rsid w:val="00F74FA6"/>
    <w:rsid w:val="00F82E27"/>
    <w:rsid w:val="00F83106"/>
    <w:rsid w:val="00F85CC3"/>
    <w:rsid w:val="00F86EB5"/>
    <w:rsid w:val="00F879EC"/>
    <w:rsid w:val="00F933CD"/>
    <w:rsid w:val="00F938EF"/>
    <w:rsid w:val="00F97052"/>
    <w:rsid w:val="00FA4AA5"/>
    <w:rsid w:val="00FA5B9E"/>
    <w:rsid w:val="00FA7AFD"/>
    <w:rsid w:val="00FB33A4"/>
    <w:rsid w:val="00FB5B6E"/>
    <w:rsid w:val="00FC1DE4"/>
    <w:rsid w:val="00FC2741"/>
    <w:rsid w:val="00FC558B"/>
    <w:rsid w:val="00FC6C45"/>
    <w:rsid w:val="00FC76D2"/>
    <w:rsid w:val="00FD1FC6"/>
    <w:rsid w:val="00FD28B0"/>
    <w:rsid w:val="00FD2C63"/>
    <w:rsid w:val="00FD5938"/>
    <w:rsid w:val="00FD59D2"/>
    <w:rsid w:val="00FD69BE"/>
    <w:rsid w:val="00FD7368"/>
    <w:rsid w:val="00FE02AD"/>
    <w:rsid w:val="00FE1183"/>
    <w:rsid w:val="00FE2BD9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9147B"/>
    <w:pPr>
      <w:keepNext/>
      <w:overflowPunct w:val="0"/>
      <w:autoSpaceDE w:val="0"/>
      <w:autoSpaceDN w:val="0"/>
      <w:adjustRightInd w:val="0"/>
      <w:spacing w:before="120" w:line="240" w:lineRule="auto"/>
      <w:ind w:right="1418"/>
      <w:textAlignment w:val="baseline"/>
      <w:outlineLv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1B7F7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B7F7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B7F7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qFormat/>
    <w:rsid w:val="001B7F72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i/>
      <w:caps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1B7F72"/>
    <w:pPr>
      <w:keepNext/>
      <w:spacing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B7F7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heading 8"/>
    <w:basedOn w:val="a0"/>
    <w:next w:val="a0"/>
    <w:link w:val="81"/>
    <w:qFormat/>
    <w:rsid w:val="001B7F72"/>
    <w:pPr>
      <w:keepNext/>
      <w:spacing w:line="240" w:lineRule="auto"/>
      <w:ind w:firstLine="851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B7F72"/>
    <w:pPr>
      <w:keepNext/>
      <w:tabs>
        <w:tab w:val="left" w:pos="1701"/>
        <w:tab w:val="left" w:pos="2552"/>
      </w:tabs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i/>
      <w:caps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147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B7F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B7F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B7F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rsid w:val="001B7F72"/>
    <w:rPr>
      <w:rFonts w:ascii="Times New Roman" w:eastAsia="Times New Roman" w:hAnsi="Times New Roman" w:cs="Times New Roman"/>
      <w:b/>
      <w:i/>
      <w:caps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B7F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B7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1"/>
    <w:link w:val="80"/>
    <w:rsid w:val="001B7F7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B7F72"/>
    <w:rPr>
      <w:rFonts w:ascii="Times New Roman" w:eastAsia="Times New Roman" w:hAnsi="Times New Roman" w:cs="Times New Roman"/>
      <w:b/>
      <w:i/>
      <w:caps/>
      <w:sz w:val="26"/>
      <w:szCs w:val="20"/>
      <w:lang w:eastAsia="ru-RU"/>
    </w:rPr>
  </w:style>
  <w:style w:type="character" w:customStyle="1" w:styleId="-1">
    <w:name w:val="Цветной список - Акцент 1 Знак"/>
    <w:aliases w:val="Bullet List Знак,FooterText Знак,numbered Знак,Абзац основного текста Знак,Абзац списка Знак"/>
    <w:link w:val="-10"/>
    <w:uiPriority w:val="34"/>
    <w:locked/>
    <w:rsid w:val="00971E6C"/>
    <w:rPr>
      <w:sz w:val="22"/>
      <w:szCs w:val="22"/>
      <w:lang w:eastAsia="en-US"/>
    </w:rPr>
  </w:style>
  <w:style w:type="table" w:styleId="-10">
    <w:name w:val="Colorful List Accent 1"/>
    <w:basedOn w:val="a2"/>
    <w:link w:val="-1"/>
    <w:uiPriority w:val="34"/>
    <w:rsid w:val="00971E6C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31">
    <w:name w:val="ТЗ Заголовок 3"/>
    <w:qFormat/>
    <w:rsid w:val="00971E6C"/>
    <w:pPr>
      <w:tabs>
        <w:tab w:val="left" w:pos="1560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ТЗ основной буквенный"/>
    <w:basedOn w:val="31"/>
    <w:qFormat/>
    <w:rsid w:val="00971E6C"/>
    <w:pPr>
      <w:numPr>
        <w:numId w:val="1"/>
      </w:numPr>
      <w:tabs>
        <w:tab w:val="clear" w:pos="1560"/>
        <w:tab w:val="left" w:pos="851"/>
        <w:tab w:val="left" w:pos="1134"/>
        <w:tab w:val="left" w:pos="1843"/>
      </w:tabs>
    </w:pPr>
    <w:rPr>
      <w:szCs w:val="24"/>
    </w:rPr>
  </w:style>
  <w:style w:type="paragraph" w:styleId="a4">
    <w:name w:val="No Spacing"/>
    <w:uiPriority w:val="1"/>
    <w:qFormat/>
    <w:rsid w:val="008F394E"/>
    <w:pPr>
      <w:spacing w:line="240" w:lineRule="auto"/>
    </w:pPr>
  </w:style>
  <w:style w:type="paragraph" w:styleId="a5">
    <w:name w:val="List Paragraph"/>
    <w:aliases w:val="Bullet List,FooterText,numbered,Абзац основного текста"/>
    <w:basedOn w:val="a0"/>
    <w:uiPriority w:val="34"/>
    <w:qFormat/>
    <w:rsid w:val="00CA1B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A1B2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1B28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rsid w:val="00A9147B"/>
    <w:rPr>
      <w:color w:val="008000"/>
    </w:rPr>
  </w:style>
  <w:style w:type="paragraph" w:styleId="21">
    <w:name w:val="envelope return"/>
    <w:basedOn w:val="a0"/>
    <w:semiHidden/>
    <w:rsid w:val="001B7F7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styleId="a7">
    <w:name w:val="Hyperlink"/>
    <w:semiHidden/>
    <w:rsid w:val="001B7F72"/>
    <w:rPr>
      <w:color w:val="0000FF"/>
      <w:u w:val="single"/>
    </w:rPr>
  </w:style>
  <w:style w:type="table" w:styleId="a8">
    <w:name w:val="Table Grid"/>
    <w:basedOn w:val="a2"/>
    <w:uiPriority w:val="59"/>
    <w:rsid w:val="001B7F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0"/>
    <w:link w:val="aa"/>
    <w:rsid w:val="001B7F72"/>
    <w:pPr>
      <w:keepNext/>
      <w:widowControl w:val="0"/>
      <w:overflowPunct w:val="0"/>
      <w:autoSpaceDE w:val="0"/>
      <w:autoSpaceDN w:val="0"/>
      <w:adjustRightInd w:val="0"/>
      <w:spacing w:before="6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rsid w:val="001B7F7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1B7F72"/>
    <w:pPr>
      <w:keepNext/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60" w:line="240" w:lineRule="auto"/>
      <w:textAlignment w:val="baseline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1B7F72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page number"/>
    <w:rsid w:val="001B7F72"/>
    <w:rPr>
      <w:rFonts w:ascii="Arial" w:hAnsi="Arial"/>
      <w:sz w:val="20"/>
    </w:rPr>
  </w:style>
  <w:style w:type="paragraph" w:styleId="22">
    <w:name w:val="Body Text 2"/>
    <w:basedOn w:val="a0"/>
    <w:link w:val="23"/>
    <w:rsid w:val="001B7F72"/>
    <w:pPr>
      <w:spacing w:after="120" w:line="480" w:lineRule="auto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1B7F72"/>
    <w:rPr>
      <w:rFonts w:ascii="Arial" w:eastAsia="Times New Roman" w:hAnsi="Arial" w:cs="Times New Roman"/>
      <w:szCs w:val="24"/>
      <w:lang w:eastAsia="ru-RU"/>
    </w:rPr>
  </w:style>
  <w:style w:type="paragraph" w:styleId="ae">
    <w:name w:val="Body Text"/>
    <w:basedOn w:val="a0"/>
    <w:link w:val="af"/>
    <w:rsid w:val="001B7F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1B7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1B7F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1B7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0"/>
    <w:link w:val="af1"/>
    <w:rsid w:val="001B7F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1B7F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8">
    <w:name w:val="Font Style28"/>
    <w:rsid w:val="001B7F72"/>
    <w:rPr>
      <w:rFonts w:ascii="Times New Roman" w:hAnsi="Times New Roman" w:cs="Times New Roman"/>
      <w:sz w:val="22"/>
      <w:szCs w:val="22"/>
    </w:rPr>
  </w:style>
  <w:style w:type="paragraph" w:customStyle="1" w:styleId="s22">
    <w:name w:val="s22 Заголовок"/>
    <w:basedOn w:val="a0"/>
    <w:link w:val="s220"/>
    <w:rsid w:val="001B7F72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220">
    <w:name w:val="s22 Заголовок Знак Знак"/>
    <w:link w:val="s22"/>
    <w:rsid w:val="001B7F72"/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customStyle="1" w:styleId="af2">
    <w:name w:val="Прижатый влево"/>
    <w:basedOn w:val="a0"/>
    <w:next w:val="a0"/>
    <w:rsid w:val="001B7F72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1B7F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1B7F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rsid w:val="001B7F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1B7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0"/>
    <w:next w:val="a0"/>
    <w:rsid w:val="001B7F72"/>
    <w:pPr>
      <w:keepNext/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styleId="af3">
    <w:name w:val="footnote text"/>
    <w:basedOn w:val="a0"/>
    <w:link w:val="af4"/>
    <w:semiHidden/>
    <w:rsid w:val="001B7F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1B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1B7F72"/>
    <w:pPr>
      <w:tabs>
        <w:tab w:val="left" w:pos="6663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1"/>
    <w:link w:val="af5"/>
    <w:rsid w:val="001B7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шрифт абзаца1"/>
    <w:rsid w:val="001B7F72"/>
  </w:style>
  <w:style w:type="paragraph" w:customStyle="1" w:styleId="13">
    <w:name w:val="Обычный1"/>
    <w:rsid w:val="001B7F72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1B7F72"/>
    <w:pPr>
      <w:widowControl w:val="0"/>
      <w:spacing w:line="240" w:lineRule="auto"/>
      <w:jc w:val="righ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6">
    <w:name w:val="заголовок 2"/>
    <w:basedOn w:val="a0"/>
    <w:next w:val="a0"/>
    <w:rsid w:val="001B7F72"/>
    <w:pPr>
      <w:keepNext/>
      <w:tabs>
        <w:tab w:val="left" w:pos="85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Схема документа Знак"/>
    <w:basedOn w:val="a1"/>
    <w:link w:val="af8"/>
    <w:semiHidden/>
    <w:rsid w:val="001B7F7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0"/>
    <w:link w:val="af7"/>
    <w:semiHidden/>
    <w:rsid w:val="001B7F72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5">
    <w:name w:val="List Number 5"/>
    <w:basedOn w:val="a0"/>
    <w:rsid w:val="001B7F72"/>
    <w:pPr>
      <w:numPr>
        <w:numId w:val="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1">
    <w:name w:val="Техчасть01"/>
    <w:basedOn w:val="a0"/>
    <w:rsid w:val="001B7F72"/>
    <w:pPr>
      <w:tabs>
        <w:tab w:val="left" w:pos="567"/>
      </w:tabs>
      <w:spacing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29-">
    <w:name w:val="s29 библиография-Список"/>
    <w:basedOn w:val="a0"/>
    <w:rsid w:val="001B7F72"/>
    <w:pPr>
      <w:keepNext/>
      <w:widowControl w:val="0"/>
      <w:numPr>
        <w:numId w:val="3"/>
      </w:numPr>
      <w:overflowPunct w:val="0"/>
      <w:autoSpaceDE w:val="0"/>
      <w:autoSpaceDN w:val="0"/>
      <w:adjustRightInd w:val="0"/>
      <w:spacing w:before="60" w:line="240" w:lineRule="auto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styleId="af9">
    <w:name w:val="Normal (Web)"/>
    <w:basedOn w:val="a0"/>
    <w:uiPriority w:val="99"/>
    <w:rsid w:val="001B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1B7F72"/>
    <w:rPr>
      <w:b/>
      <w:bCs/>
    </w:rPr>
  </w:style>
  <w:style w:type="paragraph" w:customStyle="1" w:styleId="ConsPlusTitle">
    <w:name w:val="ConsPlusTitle"/>
    <w:rsid w:val="001B7F7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b">
    <w:name w:val="Цветовое выделение"/>
    <w:rsid w:val="001B7F72"/>
    <w:rPr>
      <w:b/>
      <w:bCs/>
      <w:color w:val="000080"/>
    </w:rPr>
  </w:style>
  <w:style w:type="paragraph" w:customStyle="1" w:styleId="s03">
    <w:name w:val="s03 Пункт"/>
    <w:basedOn w:val="s02"/>
    <w:link w:val="s030"/>
    <w:rsid w:val="001B7F72"/>
    <w:pPr>
      <w:keepLines w:val="0"/>
      <w:numPr>
        <w:ilvl w:val="2"/>
      </w:numPr>
      <w:tabs>
        <w:tab w:val="clear" w:pos="1460"/>
        <w:tab w:val="num" w:pos="360"/>
        <w:tab w:val="num" w:pos="576"/>
        <w:tab w:val="num" w:pos="720"/>
        <w:tab w:val="num" w:pos="2160"/>
        <w:tab w:val="num" w:pos="2727"/>
      </w:tabs>
      <w:spacing w:before="80"/>
      <w:ind w:left="200" w:hanging="72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1B7F72"/>
    <w:pPr>
      <w:numPr>
        <w:ilvl w:val="1"/>
      </w:numPr>
      <w:tabs>
        <w:tab w:val="clear" w:pos="1194"/>
        <w:tab w:val="num" w:pos="360"/>
        <w:tab w:val="num" w:pos="576"/>
        <w:tab w:val="left" w:pos="1134"/>
        <w:tab w:val="num" w:pos="1440"/>
        <w:tab w:val="num" w:pos="2007"/>
      </w:tabs>
      <w:spacing w:before="160" w:after="0"/>
      <w:ind w:left="200" w:hanging="576"/>
      <w:outlineLvl w:val="1"/>
    </w:pPr>
    <w:rPr>
      <w:sz w:val="22"/>
    </w:rPr>
  </w:style>
  <w:style w:type="paragraph" w:customStyle="1" w:styleId="s01">
    <w:name w:val="s01 РАЗДЕЛ"/>
    <w:basedOn w:val="a0"/>
    <w:next w:val="s02"/>
    <w:link w:val="s010"/>
    <w:rsid w:val="001B7F72"/>
    <w:pPr>
      <w:keepNext/>
      <w:keepLines/>
      <w:widowControl w:val="0"/>
      <w:numPr>
        <w:ilvl w:val="4"/>
        <w:numId w:val="4"/>
      </w:numPr>
      <w:tabs>
        <w:tab w:val="num" w:pos="68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10">
    <w:name w:val="s01 РАЗДЕЛ Знак"/>
    <w:link w:val="s01"/>
    <w:rsid w:val="001B7F72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30">
    <w:name w:val="s03 Пункт Знак"/>
    <w:link w:val="s03"/>
    <w:rsid w:val="001B7F72"/>
    <w:rPr>
      <w:rFonts w:ascii="Arial" w:eastAsia="Times New Roman" w:hAnsi="Arial" w:cs="Times New Roman"/>
      <w:bCs/>
      <w:szCs w:val="28"/>
      <w:lang w:eastAsia="ru-RU"/>
    </w:rPr>
  </w:style>
  <w:style w:type="character" w:customStyle="1" w:styleId="s05">
    <w:name w:val="s05 Пункт РАЗДЕЛА Знак"/>
    <w:rsid w:val="001B7F72"/>
    <w:rPr>
      <w:rFonts w:ascii="Arial" w:hAnsi="Arial"/>
      <w:bCs/>
      <w:sz w:val="22"/>
      <w:szCs w:val="28"/>
      <w:lang w:val="ru-RU" w:eastAsia="ru-RU" w:bidi="ar-SA"/>
    </w:rPr>
  </w:style>
  <w:style w:type="paragraph" w:styleId="8">
    <w:name w:val="toc 8"/>
    <w:basedOn w:val="a0"/>
    <w:next w:val="a0"/>
    <w:autoRedefine/>
    <w:semiHidden/>
    <w:rsid w:val="001B7F72"/>
    <w:pPr>
      <w:widowControl w:val="0"/>
      <w:numPr>
        <w:ilvl w:val="7"/>
        <w:numId w:val="4"/>
      </w:numPr>
      <w:overflowPunct w:val="0"/>
      <w:autoSpaceDE w:val="0"/>
      <w:autoSpaceDN w:val="0"/>
      <w:adjustRightInd w:val="0"/>
      <w:spacing w:before="60" w:line="240" w:lineRule="auto"/>
      <w:ind w:left="1680" w:firstLine="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styleId="afc">
    <w:name w:val="annotation reference"/>
    <w:semiHidden/>
    <w:rsid w:val="001B7F72"/>
    <w:rPr>
      <w:sz w:val="16"/>
      <w:szCs w:val="16"/>
    </w:rPr>
  </w:style>
  <w:style w:type="paragraph" w:customStyle="1" w:styleId="afd">
    <w:name w:val="Комментарий"/>
    <w:basedOn w:val="a0"/>
    <w:next w:val="a0"/>
    <w:rsid w:val="001B7F72"/>
    <w:pPr>
      <w:autoSpaceDE w:val="0"/>
      <w:autoSpaceDN w:val="0"/>
      <w:adjustRightInd w:val="0"/>
      <w:spacing w:before="75" w:line="240" w:lineRule="auto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1B7F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1B7F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76F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З основной текст"/>
    <w:basedOn w:val="a0"/>
    <w:qFormat/>
    <w:rsid w:val="0033499C"/>
    <w:pPr>
      <w:tabs>
        <w:tab w:val="left" w:pos="1418"/>
      </w:tabs>
      <w:suppressAutoHyphens/>
      <w:spacing w:line="259" w:lineRule="auto"/>
      <w:ind w:firstLine="851"/>
    </w:pPr>
    <w:rPr>
      <w:rFonts w:ascii="Times New Roman" w:eastAsia="Calibri" w:hAnsi="Times New Roman" w:cs="Times New Roman"/>
      <w:bCs/>
      <w:color w:val="000000"/>
      <w:sz w:val="24"/>
      <w:szCs w:val="24"/>
      <w:u w:color="000000"/>
      <w:bdr w:val="nil"/>
      <w:lang w:eastAsia="ru-RU"/>
    </w:rPr>
  </w:style>
  <w:style w:type="character" w:customStyle="1" w:styleId="52">
    <w:name w:val="Основной текст (5)_"/>
    <w:basedOn w:val="a1"/>
    <w:link w:val="53"/>
    <w:rsid w:val="00332F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332FEE"/>
    <w:pPr>
      <w:widowControl w:val="0"/>
      <w:shd w:val="clear" w:color="auto" w:fill="FFFFFF"/>
      <w:spacing w:before="900" w:after="90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E5387C"/>
  </w:style>
  <w:style w:type="paragraph" w:customStyle="1" w:styleId="ConsPlusCell">
    <w:name w:val="ConsPlusCell"/>
    <w:rsid w:val="00B2700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annotation text"/>
    <w:basedOn w:val="a0"/>
    <w:link w:val="aff2"/>
    <w:uiPriority w:val="99"/>
    <w:semiHidden/>
    <w:unhideWhenUsed/>
    <w:rsid w:val="0010125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101253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125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12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9147B"/>
    <w:pPr>
      <w:keepNext/>
      <w:overflowPunct w:val="0"/>
      <w:autoSpaceDE w:val="0"/>
      <w:autoSpaceDN w:val="0"/>
      <w:adjustRightInd w:val="0"/>
      <w:spacing w:before="120" w:line="240" w:lineRule="auto"/>
      <w:ind w:right="1418"/>
      <w:textAlignment w:val="baseline"/>
      <w:outlineLv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1B7F7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B7F7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B7F7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0"/>
    <w:next w:val="a0"/>
    <w:link w:val="51"/>
    <w:qFormat/>
    <w:rsid w:val="001B7F72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i/>
      <w:caps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1B7F72"/>
    <w:pPr>
      <w:keepNext/>
      <w:spacing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B7F7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heading 8"/>
    <w:basedOn w:val="a0"/>
    <w:next w:val="a0"/>
    <w:link w:val="81"/>
    <w:qFormat/>
    <w:rsid w:val="001B7F72"/>
    <w:pPr>
      <w:keepNext/>
      <w:spacing w:line="240" w:lineRule="auto"/>
      <w:ind w:firstLine="851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B7F72"/>
    <w:pPr>
      <w:keepNext/>
      <w:tabs>
        <w:tab w:val="left" w:pos="1701"/>
        <w:tab w:val="left" w:pos="2552"/>
      </w:tabs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i/>
      <w:caps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147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B7F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B7F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B7F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rsid w:val="001B7F72"/>
    <w:rPr>
      <w:rFonts w:ascii="Times New Roman" w:eastAsia="Times New Roman" w:hAnsi="Times New Roman" w:cs="Times New Roman"/>
      <w:b/>
      <w:i/>
      <w:caps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B7F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B7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1"/>
    <w:link w:val="80"/>
    <w:rsid w:val="001B7F7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B7F72"/>
    <w:rPr>
      <w:rFonts w:ascii="Times New Roman" w:eastAsia="Times New Roman" w:hAnsi="Times New Roman" w:cs="Times New Roman"/>
      <w:b/>
      <w:i/>
      <w:caps/>
      <w:sz w:val="26"/>
      <w:szCs w:val="20"/>
      <w:lang w:eastAsia="ru-RU"/>
    </w:rPr>
  </w:style>
  <w:style w:type="character" w:customStyle="1" w:styleId="-1">
    <w:name w:val="Цветной список - Акцент 1 Знак"/>
    <w:aliases w:val="Bullet List Знак,FooterText Знак,numbered Знак,Абзац основного текста Знак,Абзац списка Знак"/>
    <w:link w:val="-10"/>
    <w:uiPriority w:val="34"/>
    <w:locked/>
    <w:rsid w:val="00971E6C"/>
    <w:rPr>
      <w:sz w:val="22"/>
      <w:szCs w:val="22"/>
      <w:lang w:eastAsia="en-US"/>
    </w:rPr>
  </w:style>
  <w:style w:type="table" w:styleId="-10">
    <w:name w:val="Colorful List Accent 1"/>
    <w:basedOn w:val="a2"/>
    <w:link w:val="-1"/>
    <w:uiPriority w:val="34"/>
    <w:rsid w:val="00971E6C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31">
    <w:name w:val="ТЗ Заголовок 3"/>
    <w:qFormat/>
    <w:rsid w:val="00971E6C"/>
    <w:pPr>
      <w:tabs>
        <w:tab w:val="left" w:pos="1560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ТЗ основной буквенный"/>
    <w:basedOn w:val="31"/>
    <w:qFormat/>
    <w:rsid w:val="00971E6C"/>
    <w:pPr>
      <w:numPr>
        <w:numId w:val="1"/>
      </w:numPr>
      <w:tabs>
        <w:tab w:val="clear" w:pos="1560"/>
        <w:tab w:val="left" w:pos="851"/>
        <w:tab w:val="left" w:pos="1134"/>
        <w:tab w:val="left" w:pos="1843"/>
      </w:tabs>
    </w:pPr>
    <w:rPr>
      <w:szCs w:val="24"/>
    </w:rPr>
  </w:style>
  <w:style w:type="paragraph" w:styleId="a4">
    <w:name w:val="No Spacing"/>
    <w:uiPriority w:val="1"/>
    <w:qFormat/>
    <w:rsid w:val="008F394E"/>
    <w:pPr>
      <w:spacing w:line="240" w:lineRule="auto"/>
    </w:pPr>
  </w:style>
  <w:style w:type="paragraph" w:styleId="a5">
    <w:name w:val="List Paragraph"/>
    <w:aliases w:val="Bullet List,FooterText,numbered,Абзац основного текста"/>
    <w:basedOn w:val="a0"/>
    <w:uiPriority w:val="34"/>
    <w:qFormat/>
    <w:rsid w:val="00CA1B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A1B2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1B28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rsid w:val="00A9147B"/>
    <w:rPr>
      <w:color w:val="008000"/>
    </w:rPr>
  </w:style>
  <w:style w:type="paragraph" w:styleId="21">
    <w:name w:val="envelope return"/>
    <w:basedOn w:val="a0"/>
    <w:semiHidden/>
    <w:rsid w:val="001B7F7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styleId="a7">
    <w:name w:val="Hyperlink"/>
    <w:semiHidden/>
    <w:rsid w:val="001B7F72"/>
    <w:rPr>
      <w:color w:val="0000FF"/>
      <w:u w:val="single"/>
    </w:rPr>
  </w:style>
  <w:style w:type="table" w:styleId="a8">
    <w:name w:val="Table Grid"/>
    <w:basedOn w:val="a2"/>
    <w:uiPriority w:val="59"/>
    <w:rsid w:val="001B7F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0"/>
    <w:link w:val="aa"/>
    <w:rsid w:val="001B7F72"/>
    <w:pPr>
      <w:keepNext/>
      <w:widowControl w:val="0"/>
      <w:overflowPunct w:val="0"/>
      <w:autoSpaceDE w:val="0"/>
      <w:autoSpaceDN w:val="0"/>
      <w:adjustRightInd w:val="0"/>
      <w:spacing w:before="6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rsid w:val="001B7F7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1B7F72"/>
    <w:pPr>
      <w:keepNext/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60" w:line="240" w:lineRule="auto"/>
      <w:textAlignment w:val="baseline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1B7F72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page number"/>
    <w:rsid w:val="001B7F72"/>
    <w:rPr>
      <w:rFonts w:ascii="Arial" w:hAnsi="Arial"/>
      <w:sz w:val="20"/>
    </w:rPr>
  </w:style>
  <w:style w:type="paragraph" w:styleId="22">
    <w:name w:val="Body Text 2"/>
    <w:basedOn w:val="a0"/>
    <w:link w:val="23"/>
    <w:rsid w:val="001B7F72"/>
    <w:pPr>
      <w:spacing w:after="120" w:line="480" w:lineRule="auto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1B7F72"/>
    <w:rPr>
      <w:rFonts w:ascii="Arial" w:eastAsia="Times New Roman" w:hAnsi="Arial" w:cs="Times New Roman"/>
      <w:szCs w:val="24"/>
      <w:lang w:eastAsia="ru-RU"/>
    </w:rPr>
  </w:style>
  <w:style w:type="paragraph" w:styleId="ae">
    <w:name w:val="Body Text"/>
    <w:basedOn w:val="a0"/>
    <w:link w:val="af"/>
    <w:rsid w:val="001B7F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1B7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1B7F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1B7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0"/>
    <w:link w:val="af1"/>
    <w:rsid w:val="001B7F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1B7F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8">
    <w:name w:val="Font Style28"/>
    <w:rsid w:val="001B7F72"/>
    <w:rPr>
      <w:rFonts w:ascii="Times New Roman" w:hAnsi="Times New Roman" w:cs="Times New Roman"/>
      <w:sz w:val="22"/>
      <w:szCs w:val="22"/>
    </w:rPr>
  </w:style>
  <w:style w:type="paragraph" w:customStyle="1" w:styleId="s22">
    <w:name w:val="s22 Заголовок"/>
    <w:basedOn w:val="a0"/>
    <w:link w:val="s220"/>
    <w:rsid w:val="001B7F72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220">
    <w:name w:val="s22 Заголовок Знак Знак"/>
    <w:link w:val="s22"/>
    <w:rsid w:val="001B7F72"/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customStyle="1" w:styleId="af2">
    <w:name w:val="Прижатый влево"/>
    <w:basedOn w:val="a0"/>
    <w:next w:val="a0"/>
    <w:rsid w:val="001B7F72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1B7F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1B7F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rsid w:val="001B7F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1B7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0"/>
    <w:next w:val="a0"/>
    <w:rsid w:val="001B7F72"/>
    <w:pPr>
      <w:keepNext/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styleId="af3">
    <w:name w:val="footnote text"/>
    <w:basedOn w:val="a0"/>
    <w:link w:val="af4"/>
    <w:semiHidden/>
    <w:rsid w:val="001B7F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1B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1B7F72"/>
    <w:pPr>
      <w:tabs>
        <w:tab w:val="left" w:pos="6663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1"/>
    <w:link w:val="af5"/>
    <w:rsid w:val="001B7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шрифт абзаца1"/>
    <w:rsid w:val="001B7F72"/>
  </w:style>
  <w:style w:type="paragraph" w:customStyle="1" w:styleId="13">
    <w:name w:val="Обычный1"/>
    <w:rsid w:val="001B7F72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1B7F72"/>
    <w:pPr>
      <w:widowControl w:val="0"/>
      <w:spacing w:line="240" w:lineRule="auto"/>
      <w:jc w:val="righ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6">
    <w:name w:val="заголовок 2"/>
    <w:basedOn w:val="a0"/>
    <w:next w:val="a0"/>
    <w:rsid w:val="001B7F72"/>
    <w:pPr>
      <w:keepNext/>
      <w:tabs>
        <w:tab w:val="left" w:pos="85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Схема документа Знак"/>
    <w:basedOn w:val="a1"/>
    <w:link w:val="af8"/>
    <w:semiHidden/>
    <w:rsid w:val="001B7F7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0"/>
    <w:link w:val="af7"/>
    <w:semiHidden/>
    <w:rsid w:val="001B7F72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5">
    <w:name w:val="List Number 5"/>
    <w:basedOn w:val="a0"/>
    <w:rsid w:val="001B7F72"/>
    <w:pPr>
      <w:numPr>
        <w:numId w:val="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1">
    <w:name w:val="Техчасть01"/>
    <w:basedOn w:val="a0"/>
    <w:rsid w:val="001B7F72"/>
    <w:pPr>
      <w:tabs>
        <w:tab w:val="left" w:pos="567"/>
      </w:tabs>
      <w:spacing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29-">
    <w:name w:val="s29 библиография-Список"/>
    <w:basedOn w:val="a0"/>
    <w:rsid w:val="001B7F72"/>
    <w:pPr>
      <w:keepNext/>
      <w:widowControl w:val="0"/>
      <w:numPr>
        <w:numId w:val="3"/>
      </w:numPr>
      <w:overflowPunct w:val="0"/>
      <w:autoSpaceDE w:val="0"/>
      <w:autoSpaceDN w:val="0"/>
      <w:adjustRightInd w:val="0"/>
      <w:spacing w:before="60" w:line="240" w:lineRule="auto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styleId="af9">
    <w:name w:val="Normal (Web)"/>
    <w:basedOn w:val="a0"/>
    <w:uiPriority w:val="99"/>
    <w:rsid w:val="001B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qFormat/>
    <w:rsid w:val="001B7F72"/>
    <w:rPr>
      <w:b/>
      <w:bCs/>
    </w:rPr>
  </w:style>
  <w:style w:type="paragraph" w:customStyle="1" w:styleId="ConsPlusTitle">
    <w:name w:val="ConsPlusTitle"/>
    <w:rsid w:val="001B7F7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b">
    <w:name w:val="Цветовое выделение"/>
    <w:rsid w:val="001B7F72"/>
    <w:rPr>
      <w:b/>
      <w:bCs/>
      <w:color w:val="000080"/>
    </w:rPr>
  </w:style>
  <w:style w:type="paragraph" w:customStyle="1" w:styleId="s03">
    <w:name w:val="s03 Пункт"/>
    <w:basedOn w:val="s02"/>
    <w:link w:val="s030"/>
    <w:rsid w:val="001B7F72"/>
    <w:pPr>
      <w:keepLines w:val="0"/>
      <w:numPr>
        <w:ilvl w:val="2"/>
      </w:numPr>
      <w:tabs>
        <w:tab w:val="clear" w:pos="1460"/>
        <w:tab w:val="num" w:pos="360"/>
        <w:tab w:val="num" w:pos="576"/>
        <w:tab w:val="num" w:pos="720"/>
        <w:tab w:val="num" w:pos="2160"/>
        <w:tab w:val="num" w:pos="2727"/>
      </w:tabs>
      <w:spacing w:before="80"/>
      <w:ind w:left="200" w:hanging="72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1B7F72"/>
    <w:pPr>
      <w:numPr>
        <w:ilvl w:val="1"/>
      </w:numPr>
      <w:tabs>
        <w:tab w:val="clear" w:pos="1194"/>
        <w:tab w:val="num" w:pos="360"/>
        <w:tab w:val="num" w:pos="576"/>
        <w:tab w:val="left" w:pos="1134"/>
        <w:tab w:val="num" w:pos="1440"/>
        <w:tab w:val="num" w:pos="2007"/>
      </w:tabs>
      <w:spacing w:before="160" w:after="0"/>
      <w:ind w:left="200" w:hanging="576"/>
      <w:outlineLvl w:val="1"/>
    </w:pPr>
    <w:rPr>
      <w:sz w:val="22"/>
    </w:rPr>
  </w:style>
  <w:style w:type="paragraph" w:customStyle="1" w:styleId="s01">
    <w:name w:val="s01 РАЗДЕЛ"/>
    <w:basedOn w:val="a0"/>
    <w:next w:val="s02"/>
    <w:link w:val="s010"/>
    <w:rsid w:val="001B7F72"/>
    <w:pPr>
      <w:keepNext/>
      <w:keepLines/>
      <w:widowControl w:val="0"/>
      <w:numPr>
        <w:ilvl w:val="4"/>
        <w:numId w:val="4"/>
      </w:numPr>
      <w:tabs>
        <w:tab w:val="num" w:pos="68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10">
    <w:name w:val="s01 РАЗДЕЛ Знак"/>
    <w:link w:val="s01"/>
    <w:rsid w:val="001B7F72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30">
    <w:name w:val="s03 Пункт Знак"/>
    <w:link w:val="s03"/>
    <w:rsid w:val="001B7F72"/>
    <w:rPr>
      <w:rFonts w:ascii="Arial" w:eastAsia="Times New Roman" w:hAnsi="Arial" w:cs="Times New Roman"/>
      <w:bCs/>
      <w:szCs w:val="28"/>
      <w:lang w:eastAsia="ru-RU"/>
    </w:rPr>
  </w:style>
  <w:style w:type="character" w:customStyle="1" w:styleId="s05">
    <w:name w:val="s05 Пункт РАЗДЕЛА Знак"/>
    <w:rsid w:val="001B7F72"/>
    <w:rPr>
      <w:rFonts w:ascii="Arial" w:hAnsi="Arial"/>
      <w:bCs/>
      <w:sz w:val="22"/>
      <w:szCs w:val="28"/>
      <w:lang w:val="ru-RU" w:eastAsia="ru-RU" w:bidi="ar-SA"/>
    </w:rPr>
  </w:style>
  <w:style w:type="paragraph" w:styleId="8">
    <w:name w:val="toc 8"/>
    <w:basedOn w:val="a0"/>
    <w:next w:val="a0"/>
    <w:autoRedefine/>
    <w:semiHidden/>
    <w:rsid w:val="001B7F72"/>
    <w:pPr>
      <w:widowControl w:val="0"/>
      <w:numPr>
        <w:ilvl w:val="7"/>
        <w:numId w:val="4"/>
      </w:numPr>
      <w:overflowPunct w:val="0"/>
      <w:autoSpaceDE w:val="0"/>
      <w:autoSpaceDN w:val="0"/>
      <w:adjustRightInd w:val="0"/>
      <w:spacing w:before="60" w:line="240" w:lineRule="auto"/>
      <w:ind w:left="1680" w:firstLine="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styleId="afc">
    <w:name w:val="annotation reference"/>
    <w:semiHidden/>
    <w:rsid w:val="001B7F72"/>
    <w:rPr>
      <w:sz w:val="16"/>
      <w:szCs w:val="16"/>
    </w:rPr>
  </w:style>
  <w:style w:type="paragraph" w:customStyle="1" w:styleId="afd">
    <w:name w:val="Комментарий"/>
    <w:basedOn w:val="a0"/>
    <w:next w:val="a0"/>
    <w:rsid w:val="001B7F72"/>
    <w:pPr>
      <w:autoSpaceDE w:val="0"/>
      <w:autoSpaceDN w:val="0"/>
      <w:adjustRightInd w:val="0"/>
      <w:spacing w:before="75" w:line="240" w:lineRule="auto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styleId="afe">
    <w:name w:val="Balloon Text"/>
    <w:basedOn w:val="a0"/>
    <w:link w:val="aff"/>
    <w:uiPriority w:val="99"/>
    <w:semiHidden/>
    <w:unhideWhenUsed/>
    <w:rsid w:val="001B7F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1B7F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76F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З основной текст"/>
    <w:basedOn w:val="a0"/>
    <w:qFormat/>
    <w:rsid w:val="0033499C"/>
    <w:pPr>
      <w:tabs>
        <w:tab w:val="left" w:pos="1418"/>
      </w:tabs>
      <w:suppressAutoHyphens/>
      <w:spacing w:line="259" w:lineRule="auto"/>
      <w:ind w:firstLine="851"/>
    </w:pPr>
    <w:rPr>
      <w:rFonts w:ascii="Times New Roman" w:eastAsia="Calibri" w:hAnsi="Times New Roman" w:cs="Times New Roman"/>
      <w:bCs/>
      <w:color w:val="000000"/>
      <w:sz w:val="24"/>
      <w:szCs w:val="24"/>
      <w:u w:color="000000"/>
      <w:bdr w:val="nil"/>
      <w:lang w:eastAsia="ru-RU"/>
    </w:rPr>
  </w:style>
  <w:style w:type="character" w:customStyle="1" w:styleId="52">
    <w:name w:val="Основной текст (5)_"/>
    <w:basedOn w:val="a1"/>
    <w:link w:val="53"/>
    <w:rsid w:val="00332F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332FEE"/>
    <w:pPr>
      <w:widowControl w:val="0"/>
      <w:shd w:val="clear" w:color="auto" w:fill="FFFFFF"/>
      <w:spacing w:before="900" w:after="90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E5387C"/>
  </w:style>
  <w:style w:type="paragraph" w:customStyle="1" w:styleId="ConsPlusCell">
    <w:name w:val="ConsPlusCell"/>
    <w:rsid w:val="00B2700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annotation text"/>
    <w:basedOn w:val="a0"/>
    <w:link w:val="aff2"/>
    <w:uiPriority w:val="99"/>
    <w:semiHidden/>
    <w:unhideWhenUsed/>
    <w:rsid w:val="0010125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101253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125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1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206252.0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09C45CA89C30C98F66750B18C8092E82352D592660C276973713501DL846P" TargetMode="External"/><Relationship Id="rId17" Type="http://schemas.openxmlformats.org/officeDocument/2006/relationships/image" Target="media/image3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09C45CA89C30C98F66750B18C8092E82352D592660C276973713501DL846P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509C45CA89C30C98F66750B18C8092E82352D592660C276973713501DL846P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2531AFD3788F7B05C87A44B4591369F586B81D8A8D28C790F154x6C2M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1D1B-F7D5-4ABF-88DA-743FF452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22528</Words>
  <Characters>128410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Сергей Викторович</dc:creator>
  <cp:lastModifiedBy>Головин Сергей Викторович</cp:lastModifiedBy>
  <cp:revision>3</cp:revision>
  <dcterms:created xsi:type="dcterms:W3CDTF">2018-02-16T09:42:00Z</dcterms:created>
  <dcterms:modified xsi:type="dcterms:W3CDTF">2018-02-16T09:45:00Z</dcterms:modified>
</cp:coreProperties>
</file>