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8069BA" w:rsidRPr="005939AB" w:rsidRDefault="00B64619" w:rsidP="008069BA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8069BA" w:rsidRPr="008069BA">
        <w:rPr>
          <w:b/>
          <w:sz w:val="24"/>
          <w:szCs w:val="24"/>
          <w:lang w:eastAsia="ru-RU"/>
        </w:rPr>
        <w:t>от 13.04.2022г. № 175</w:t>
      </w: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г.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Pr="005939AB">
        <w:rPr>
          <w:b/>
          <w:sz w:val="24"/>
          <w:szCs w:val="24"/>
          <w:lang w:eastAsia="ru-RU"/>
        </w:rPr>
        <w:t>Иркутск, ул.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680982" w:rsidRPr="005939AB">
        <w:rPr>
          <w:b/>
          <w:sz w:val="24"/>
          <w:szCs w:val="24"/>
          <w:lang w:eastAsia="ru-RU"/>
        </w:rPr>
        <w:t>Карла Либкнехта, 239В</w:t>
      </w:r>
      <w:r w:rsidRPr="005939AB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Время проведения: 11.00</w:t>
      </w:r>
      <w:r w:rsidRPr="005939AB">
        <w:rPr>
          <w:b/>
          <w:sz w:val="24"/>
          <w:szCs w:val="24"/>
          <w:lang w:eastAsia="ru-RU"/>
        </w:rPr>
        <w:tab/>
      </w:r>
    </w:p>
    <w:p w:rsidR="0071482E" w:rsidRPr="005939AB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Присутствовали</w:t>
      </w:r>
      <w:r w:rsidR="004663DC" w:rsidRPr="005939AB">
        <w:rPr>
          <w:b/>
          <w:sz w:val="24"/>
          <w:szCs w:val="24"/>
          <w:lang w:eastAsia="ru-RU"/>
        </w:rPr>
        <w:t>:</w:t>
      </w:r>
    </w:p>
    <w:p w:rsidR="00B64619" w:rsidRPr="005939AB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Ч</w:t>
      </w:r>
      <w:r w:rsidR="00B64619" w:rsidRPr="005939AB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5939AB" w:rsidTr="004A70EB">
        <w:tc>
          <w:tcPr>
            <w:tcW w:w="608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787A5B" w:rsidRPr="005939AB" w:rsidTr="004A70EB">
        <w:tc>
          <w:tcPr>
            <w:tcW w:w="608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5939AB" w:rsidTr="004A70EB">
        <w:tc>
          <w:tcPr>
            <w:tcW w:w="608" w:type="dxa"/>
          </w:tcPr>
          <w:p w:rsidR="00787A5B" w:rsidRPr="005939AB" w:rsidRDefault="008B225C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2</w:t>
            </w:r>
            <w:r w:rsidR="00787A5B" w:rsidRPr="005939A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939AB">
              <w:rPr>
                <w:sz w:val="24"/>
                <w:szCs w:val="24"/>
                <w:lang w:eastAsia="ru-RU"/>
              </w:rPr>
              <w:t>Черенёв</w:t>
            </w:r>
            <w:proofErr w:type="spellEnd"/>
            <w:r w:rsidRPr="005939AB">
              <w:rPr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</w:tr>
      <w:tr w:rsidR="00787A5B" w:rsidRPr="005939AB" w:rsidTr="004A70EB">
        <w:tc>
          <w:tcPr>
            <w:tcW w:w="608" w:type="dxa"/>
          </w:tcPr>
          <w:p w:rsidR="00787A5B" w:rsidRPr="005939AB" w:rsidRDefault="008B225C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3</w:t>
            </w:r>
            <w:r w:rsidR="00787A5B" w:rsidRPr="005939A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Дубовик Сергей Олегович</w:t>
            </w:r>
          </w:p>
        </w:tc>
      </w:tr>
      <w:tr w:rsidR="00787A5B" w:rsidRPr="005939AB" w:rsidTr="004A70EB">
        <w:tc>
          <w:tcPr>
            <w:tcW w:w="608" w:type="dxa"/>
          </w:tcPr>
          <w:p w:rsidR="00787A5B" w:rsidRPr="005939AB" w:rsidRDefault="008B225C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4</w:t>
            </w:r>
            <w:r w:rsidR="00787A5B" w:rsidRPr="005939A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5939AB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5939AB">
              <w:rPr>
                <w:sz w:val="24"/>
                <w:szCs w:val="24"/>
                <w:lang w:eastAsia="ru-RU"/>
              </w:rPr>
              <w:t>Маликов Максим Анатольевич</w:t>
            </w:r>
          </w:p>
        </w:tc>
      </w:tr>
    </w:tbl>
    <w:p w:rsidR="004663DC" w:rsidRPr="005939A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939AB">
        <w:rPr>
          <w:b/>
          <w:color w:val="000000"/>
          <w:sz w:val="24"/>
          <w:szCs w:val="24"/>
        </w:rPr>
        <w:t>Приглашенные: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Загер</w:t>
      </w:r>
      <w:proofErr w:type="spellEnd"/>
      <w:r w:rsidRPr="005939AB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Пуляевская</w:t>
      </w:r>
      <w:proofErr w:type="spellEnd"/>
      <w:r w:rsidRPr="005939AB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5939AB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8B225C" w:rsidRPr="005939AB">
        <w:rPr>
          <w:color w:val="000000"/>
          <w:sz w:val="24"/>
          <w:szCs w:val="24"/>
        </w:rPr>
        <w:t>к, присутствовало на заседании- 4</w:t>
      </w:r>
      <w:r w:rsidR="008069BA">
        <w:rPr>
          <w:color w:val="000000"/>
          <w:sz w:val="24"/>
          <w:szCs w:val="24"/>
        </w:rPr>
        <w:t xml:space="preserve"> члена Правления</w:t>
      </w:r>
      <w:r w:rsidRPr="005939AB">
        <w:rPr>
          <w:color w:val="000000"/>
          <w:sz w:val="24"/>
          <w:szCs w:val="24"/>
        </w:rPr>
        <w:t>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5939AB">
        <w:rPr>
          <w:sz w:val="24"/>
          <w:szCs w:val="24"/>
        </w:rPr>
        <w:t xml:space="preserve"> Председатель Правления Рязанов А.Н. </w:t>
      </w:r>
      <w:r w:rsidR="0071482E" w:rsidRPr="005939AB">
        <w:rPr>
          <w:sz w:val="24"/>
          <w:szCs w:val="24"/>
        </w:rPr>
        <w:t>председательствует на заседании</w:t>
      </w:r>
      <w:r w:rsidR="004663DC" w:rsidRPr="005939AB">
        <w:rPr>
          <w:sz w:val="24"/>
          <w:szCs w:val="24"/>
        </w:rPr>
        <w:t xml:space="preserve"> Правления Ассоциации СРО «БРОИЗ». </w:t>
      </w: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5939AB">
        <w:rPr>
          <w:sz w:val="24"/>
          <w:szCs w:val="24"/>
        </w:rPr>
        <w:t>Загер</w:t>
      </w:r>
      <w:proofErr w:type="spellEnd"/>
      <w:r w:rsidRPr="005939AB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</w:rPr>
        <w:t>Пуляевскую</w:t>
      </w:r>
      <w:proofErr w:type="spellEnd"/>
      <w:r w:rsidRPr="005939AB">
        <w:rPr>
          <w:sz w:val="24"/>
          <w:szCs w:val="24"/>
        </w:rPr>
        <w:t>.</w:t>
      </w:r>
    </w:p>
    <w:p w:rsidR="004663DC" w:rsidRPr="005939AB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5939AB" w:rsidRDefault="004663DC" w:rsidP="00B64619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4663DC" w:rsidRPr="005939AB" w:rsidRDefault="008B225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ЗА»-4</w:t>
      </w:r>
      <w:r w:rsidR="008069BA">
        <w:rPr>
          <w:sz w:val="24"/>
          <w:szCs w:val="24"/>
          <w:lang w:eastAsia="ru-RU"/>
        </w:rPr>
        <w:t xml:space="preserve"> голос</w:t>
      </w:r>
      <w:r w:rsidRPr="005939AB">
        <w:rPr>
          <w:sz w:val="24"/>
          <w:szCs w:val="24"/>
          <w:lang w:eastAsia="ru-RU"/>
        </w:rPr>
        <w:t>а</w:t>
      </w:r>
      <w:r w:rsidR="004663DC" w:rsidRPr="005939AB">
        <w:rPr>
          <w:sz w:val="24"/>
          <w:szCs w:val="24"/>
          <w:lang w:eastAsia="ru-RU"/>
        </w:rPr>
        <w:t>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«ВОЗДЕРЖАЛИСЬ»-0 голоса.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4663DC" w:rsidRPr="005939AB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5939AB" w:rsidRDefault="004663DC" w:rsidP="005939AB">
      <w:pPr>
        <w:jc w:val="both"/>
        <w:rPr>
          <w:sz w:val="24"/>
          <w:szCs w:val="24"/>
        </w:rPr>
      </w:pPr>
      <w:r w:rsidRPr="005939AB">
        <w:rPr>
          <w:b/>
          <w:sz w:val="24"/>
          <w:szCs w:val="24"/>
          <w:lang w:eastAsia="ru-RU"/>
        </w:rPr>
        <w:t xml:space="preserve">РЕШИЛИ: </w:t>
      </w:r>
      <w:r w:rsidRPr="005939AB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5939AB">
        <w:rPr>
          <w:sz w:val="24"/>
          <w:szCs w:val="24"/>
          <w:lang w:eastAsia="ru-RU"/>
        </w:rPr>
        <w:t>СРО  «</w:t>
      </w:r>
      <w:proofErr w:type="gramEnd"/>
      <w:r w:rsidRPr="005939AB">
        <w:rPr>
          <w:sz w:val="24"/>
          <w:szCs w:val="24"/>
          <w:lang w:eastAsia="ru-RU"/>
        </w:rPr>
        <w:t xml:space="preserve">БРОИЗ»- </w:t>
      </w:r>
      <w:proofErr w:type="spellStart"/>
      <w:r w:rsidRPr="005939AB">
        <w:rPr>
          <w:sz w:val="24"/>
          <w:szCs w:val="24"/>
          <w:lang w:eastAsia="ru-RU"/>
        </w:rPr>
        <w:t>Загер</w:t>
      </w:r>
      <w:proofErr w:type="spellEnd"/>
      <w:r w:rsidRPr="005939AB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  <w:lang w:eastAsia="ru-RU"/>
        </w:rPr>
        <w:t>Пуляевскую</w:t>
      </w:r>
      <w:proofErr w:type="spellEnd"/>
      <w:r w:rsidRPr="005939AB">
        <w:rPr>
          <w:sz w:val="24"/>
          <w:szCs w:val="24"/>
          <w:lang w:eastAsia="ru-RU"/>
        </w:rPr>
        <w:t>.</w:t>
      </w:r>
    </w:p>
    <w:p w:rsidR="004663DC" w:rsidRPr="005939AB" w:rsidRDefault="008B225C" w:rsidP="00F66B44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Повестка дня:</w:t>
      </w:r>
    </w:p>
    <w:p w:rsidR="008B225C" w:rsidRPr="005939AB" w:rsidRDefault="008B225C" w:rsidP="00F66B44">
      <w:pPr>
        <w:jc w:val="center"/>
        <w:rPr>
          <w:b/>
          <w:sz w:val="24"/>
          <w:szCs w:val="24"/>
        </w:rPr>
      </w:pPr>
    </w:p>
    <w:p w:rsidR="008B225C" w:rsidRPr="005939AB" w:rsidRDefault="008B225C" w:rsidP="005939AB">
      <w:pPr>
        <w:jc w:val="both"/>
        <w:rPr>
          <w:sz w:val="24"/>
          <w:szCs w:val="24"/>
        </w:rPr>
      </w:pPr>
      <w:r w:rsidRPr="005939AB">
        <w:rPr>
          <w:sz w:val="24"/>
          <w:szCs w:val="24"/>
        </w:rPr>
        <w:t>1.Рассмотрение и назначение на должность генерального директора Ассоциации СРО «БРОИЗ»;</w:t>
      </w:r>
    </w:p>
    <w:p w:rsidR="008B225C" w:rsidRPr="005939AB" w:rsidRDefault="008B225C" w:rsidP="005939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sz w:val="24"/>
          <w:szCs w:val="24"/>
        </w:rPr>
        <w:t>2.</w:t>
      </w:r>
      <w:r w:rsidRPr="005939AB">
        <w:rPr>
          <w:b/>
          <w:sz w:val="24"/>
          <w:szCs w:val="24"/>
        </w:rPr>
        <w:t xml:space="preserve"> </w:t>
      </w:r>
      <w:r w:rsidR="00134E0A" w:rsidRPr="005939AB">
        <w:rPr>
          <w:sz w:val="24"/>
          <w:szCs w:val="24"/>
          <w:lang w:eastAsia="ru-RU"/>
        </w:rPr>
        <w:t>Рассмотрение вопроса о созыве и подготовке к плановому Общему собранию членов Ассоциации СРО «БРОИЗ»;</w:t>
      </w:r>
    </w:p>
    <w:p w:rsidR="008B225C" w:rsidRPr="005939AB" w:rsidRDefault="008B225C" w:rsidP="005939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sz w:val="24"/>
          <w:szCs w:val="24"/>
        </w:rPr>
        <w:t>3.</w:t>
      </w:r>
      <w:r w:rsidR="00134E0A" w:rsidRPr="005939AB">
        <w:rPr>
          <w:sz w:val="24"/>
          <w:szCs w:val="24"/>
          <w:shd w:val="clear" w:color="auto" w:fill="FFFFFF"/>
        </w:rPr>
        <w:t xml:space="preserve"> Избрание делегата от Ассоциации </w:t>
      </w:r>
      <w:proofErr w:type="gramStart"/>
      <w:r w:rsidR="00134E0A" w:rsidRPr="005939AB">
        <w:rPr>
          <w:sz w:val="24"/>
          <w:szCs w:val="24"/>
          <w:shd w:val="clear" w:color="auto" w:fill="FFFFFF"/>
        </w:rPr>
        <w:t>СРО  «</w:t>
      </w:r>
      <w:proofErr w:type="gramEnd"/>
      <w:r w:rsidR="00134E0A" w:rsidRPr="005939AB">
        <w:rPr>
          <w:sz w:val="24"/>
          <w:szCs w:val="24"/>
          <w:shd w:val="clear" w:color="auto" w:fill="FFFFFF"/>
        </w:rPr>
        <w:t xml:space="preserve">БРОИЗ» в </w:t>
      </w:r>
      <w:r w:rsidR="00134E0A" w:rsidRPr="005939AB">
        <w:rPr>
          <w:sz w:val="24"/>
          <w:szCs w:val="24"/>
          <w:shd w:val="clear" w:color="auto" w:fill="FFFFFF"/>
          <w:lang w:val="en-US"/>
        </w:rPr>
        <w:t>X</w:t>
      </w:r>
      <w:r w:rsidR="00134E0A"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21 и 22 апреля 2022 года в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г.Москва</w:t>
      </w:r>
      <w:proofErr w:type="spellEnd"/>
      <w:r w:rsidR="00134E0A" w:rsidRPr="005939AB">
        <w:rPr>
          <w:sz w:val="24"/>
          <w:szCs w:val="24"/>
          <w:shd w:val="clear" w:color="auto" w:fill="FFFFFF"/>
        </w:rPr>
        <w:t>.</w:t>
      </w:r>
    </w:p>
    <w:p w:rsidR="008B225C" w:rsidRPr="005939AB" w:rsidRDefault="008B225C" w:rsidP="008B225C">
      <w:pPr>
        <w:jc w:val="both"/>
        <w:rPr>
          <w:b/>
          <w:sz w:val="24"/>
          <w:szCs w:val="24"/>
        </w:rPr>
      </w:pPr>
    </w:p>
    <w:p w:rsidR="008B225C" w:rsidRPr="005939AB" w:rsidRDefault="008B225C" w:rsidP="008B225C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Итоги решений по вопросам повестки дня Заседания Правления.</w:t>
      </w:r>
    </w:p>
    <w:p w:rsidR="008B225C" w:rsidRPr="005939AB" w:rsidRDefault="008B225C" w:rsidP="008B225C">
      <w:pPr>
        <w:jc w:val="center"/>
        <w:rPr>
          <w:b/>
          <w:sz w:val="24"/>
          <w:szCs w:val="24"/>
        </w:rPr>
      </w:pPr>
    </w:p>
    <w:p w:rsidR="008B225C" w:rsidRPr="005939AB" w:rsidRDefault="00F66B44" w:rsidP="008B22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вопросу № </w:t>
      </w:r>
      <w:r w:rsidRPr="005939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B225C" w:rsidRPr="00F66B44">
        <w:rPr>
          <w:b/>
          <w:sz w:val="24"/>
          <w:szCs w:val="24"/>
        </w:rPr>
        <w:t>СЛУШАЛИ:</w:t>
      </w:r>
      <w:r w:rsidR="008B225C" w:rsidRPr="005939AB">
        <w:rPr>
          <w:sz w:val="24"/>
          <w:szCs w:val="24"/>
        </w:rPr>
        <w:t xml:space="preserve"> Председателя Правления Ассоциации СРО «БРОИЗ» Рязанова Анатолия Николаевича о том, что 30 апреля 2022 года заканчивается срок полномочий Генерального директора Ассоциации СРО «БРОИЗ» </w:t>
      </w:r>
      <w:proofErr w:type="spellStart"/>
      <w:r w:rsidR="008B225C" w:rsidRPr="005939AB">
        <w:rPr>
          <w:sz w:val="24"/>
          <w:szCs w:val="24"/>
        </w:rPr>
        <w:t>Загер</w:t>
      </w:r>
      <w:proofErr w:type="spellEnd"/>
      <w:r w:rsidR="008B225C" w:rsidRPr="005939AB">
        <w:rPr>
          <w:sz w:val="24"/>
          <w:szCs w:val="24"/>
        </w:rPr>
        <w:t xml:space="preserve"> Веры Александровны. Рязанов А.Н. предложил назначить </w:t>
      </w:r>
      <w:proofErr w:type="spellStart"/>
      <w:r w:rsidR="008B225C" w:rsidRPr="005939AB">
        <w:rPr>
          <w:sz w:val="24"/>
          <w:szCs w:val="24"/>
        </w:rPr>
        <w:t>Загер</w:t>
      </w:r>
      <w:proofErr w:type="spellEnd"/>
      <w:r w:rsidR="008B225C" w:rsidRPr="005939AB">
        <w:rPr>
          <w:sz w:val="24"/>
          <w:szCs w:val="24"/>
        </w:rPr>
        <w:t xml:space="preserve"> Веру Александровну на должность Генерального директора Ассоциации СРО «БРОИЗ» на новый срок (3 года).</w:t>
      </w:r>
    </w:p>
    <w:p w:rsidR="008B225C" w:rsidRPr="005939AB" w:rsidRDefault="008B225C" w:rsidP="008B225C">
      <w:pPr>
        <w:jc w:val="center"/>
        <w:rPr>
          <w:sz w:val="24"/>
          <w:szCs w:val="24"/>
        </w:rPr>
      </w:pPr>
    </w:p>
    <w:p w:rsidR="008B225C" w:rsidRPr="005939AB" w:rsidRDefault="008B225C" w:rsidP="008B225C">
      <w:pPr>
        <w:jc w:val="center"/>
        <w:rPr>
          <w:sz w:val="24"/>
          <w:szCs w:val="24"/>
        </w:rPr>
      </w:pPr>
      <w:r w:rsidRPr="005939AB">
        <w:rPr>
          <w:sz w:val="24"/>
          <w:szCs w:val="24"/>
        </w:rPr>
        <w:t xml:space="preserve">ИТОГИ ГОЛОСОВАНИЯ </w:t>
      </w:r>
    </w:p>
    <w:p w:rsidR="008B225C" w:rsidRPr="005939AB" w:rsidRDefault="008B225C" w:rsidP="008B225C">
      <w:pPr>
        <w:jc w:val="center"/>
        <w:rPr>
          <w:sz w:val="24"/>
          <w:szCs w:val="24"/>
        </w:rPr>
      </w:pP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592"/>
        <w:gridCol w:w="1555"/>
      </w:tblGrid>
      <w:tr w:rsidR="008B225C" w:rsidRPr="005939AB" w:rsidTr="003B005E">
        <w:tc>
          <w:tcPr>
            <w:tcW w:w="724" w:type="dxa"/>
          </w:tcPr>
          <w:p w:rsidR="008B225C" w:rsidRPr="005939AB" w:rsidRDefault="008B225C" w:rsidP="003B005E">
            <w:pPr>
              <w:jc w:val="center"/>
              <w:rPr>
                <w:sz w:val="24"/>
                <w:szCs w:val="24"/>
              </w:rPr>
            </w:pPr>
            <w:r w:rsidRPr="005939AB">
              <w:rPr>
                <w:sz w:val="24"/>
                <w:szCs w:val="24"/>
              </w:rPr>
              <w:t>№ п/п</w:t>
            </w:r>
          </w:p>
        </w:tc>
        <w:tc>
          <w:tcPr>
            <w:tcW w:w="3592" w:type="dxa"/>
          </w:tcPr>
          <w:p w:rsidR="008B225C" w:rsidRPr="005939AB" w:rsidRDefault="008B225C" w:rsidP="003B005E">
            <w:pPr>
              <w:jc w:val="both"/>
              <w:rPr>
                <w:sz w:val="24"/>
                <w:szCs w:val="24"/>
              </w:rPr>
            </w:pPr>
            <w:proofErr w:type="spellStart"/>
            <w:r w:rsidRPr="005939AB">
              <w:rPr>
                <w:sz w:val="24"/>
                <w:szCs w:val="24"/>
              </w:rPr>
              <w:t>Ф.И.О.кандидата</w:t>
            </w:r>
            <w:proofErr w:type="spellEnd"/>
          </w:p>
        </w:tc>
        <w:tc>
          <w:tcPr>
            <w:tcW w:w="1555" w:type="dxa"/>
          </w:tcPr>
          <w:p w:rsidR="008B225C" w:rsidRPr="005939AB" w:rsidRDefault="008B225C" w:rsidP="003B005E">
            <w:pPr>
              <w:jc w:val="both"/>
              <w:rPr>
                <w:sz w:val="24"/>
                <w:szCs w:val="24"/>
              </w:rPr>
            </w:pPr>
            <w:r w:rsidRPr="005939AB">
              <w:rPr>
                <w:sz w:val="24"/>
                <w:szCs w:val="24"/>
              </w:rPr>
              <w:t>ЗА</w:t>
            </w:r>
          </w:p>
        </w:tc>
      </w:tr>
      <w:tr w:rsidR="008B225C" w:rsidRPr="005939AB" w:rsidTr="003B005E">
        <w:tc>
          <w:tcPr>
            <w:tcW w:w="724" w:type="dxa"/>
          </w:tcPr>
          <w:p w:rsidR="008B225C" w:rsidRPr="005939AB" w:rsidRDefault="008B225C" w:rsidP="003B005E">
            <w:pPr>
              <w:jc w:val="both"/>
              <w:rPr>
                <w:sz w:val="24"/>
                <w:szCs w:val="24"/>
              </w:rPr>
            </w:pPr>
            <w:r w:rsidRPr="005939AB"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8B225C" w:rsidRPr="005939AB" w:rsidRDefault="008B225C" w:rsidP="003B005E">
            <w:pPr>
              <w:jc w:val="both"/>
              <w:rPr>
                <w:sz w:val="24"/>
                <w:szCs w:val="24"/>
              </w:rPr>
            </w:pPr>
            <w:proofErr w:type="spellStart"/>
            <w:r w:rsidRPr="005939AB">
              <w:rPr>
                <w:sz w:val="24"/>
                <w:szCs w:val="24"/>
              </w:rPr>
              <w:t>Загер</w:t>
            </w:r>
            <w:proofErr w:type="spellEnd"/>
            <w:r w:rsidRPr="005939AB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55" w:type="dxa"/>
          </w:tcPr>
          <w:p w:rsidR="008B225C" w:rsidRPr="005939AB" w:rsidRDefault="008B225C" w:rsidP="003B005E">
            <w:pPr>
              <w:jc w:val="both"/>
              <w:rPr>
                <w:sz w:val="24"/>
                <w:szCs w:val="24"/>
              </w:rPr>
            </w:pPr>
            <w:r w:rsidRPr="005939AB">
              <w:rPr>
                <w:sz w:val="24"/>
                <w:szCs w:val="24"/>
              </w:rPr>
              <w:t>4</w:t>
            </w:r>
          </w:p>
        </w:tc>
      </w:tr>
    </w:tbl>
    <w:p w:rsidR="008B225C" w:rsidRPr="005939AB" w:rsidRDefault="008B225C" w:rsidP="008B225C">
      <w:pPr>
        <w:jc w:val="both"/>
        <w:rPr>
          <w:sz w:val="24"/>
          <w:szCs w:val="24"/>
        </w:rPr>
      </w:pPr>
    </w:p>
    <w:p w:rsidR="00134E0A" w:rsidRDefault="008B225C" w:rsidP="008B22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6B44">
        <w:rPr>
          <w:b/>
          <w:color w:val="000000"/>
          <w:sz w:val="24"/>
          <w:szCs w:val="24"/>
        </w:rPr>
        <w:t>РЕШИЛИ:</w:t>
      </w:r>
      <w:r w:rsidRPr="005939AB">
        <w:rPr>
          <w:color w:val="000000"/>
          <w:sz w:val="24"/>
          <w:szCs w:val="24"/>
        </w:rPr>
        <w:t xml:space="preserve"> Назначить с 30 апреля 2022 года на должность Генерального директора Ассоциации СРО «БРОИЗ» сроком на 3 года </w:t>
      </w:r>
      <w:proofErr w:type="spellStart"/>
      <w:r w:rsidRPr="005939AB">
        <w:rPr>
          <w:color w:val="000000"/>
          <w:sz w:val="24"/>
          <w:szCs w:val="24"/>
        </w:rPr>
        <w:t>Загер</w:t>
      </w:r>
      <w:proofErr w:type="spellEnd"/>
      <w:r w:rsidRPr="005939AB">
        <w:rPr>
          <w:color w:val="000000"/>
          <w:sz w:val="24"/>
          <w:szCs w:val="24"/>
        </w:rPr>
        <w:t xml:space="preserve"> Веру Александровну </w:t>
      </w:r>
      <w:bookmarkStart w:id="0" w:name="_GoBack"/>
      <w:bookmarkEnd w:id="0"/>
    </w:p>
    <w:p w:rsidR="00F66B44" w:rsidRPr="005939AB" w:rsidRDefault="00F66B44" w:rsidP="008B22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069BA" w:rsidRDefault="00F66B44" w:rsidP="008069BA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 xml:space="preserve">2 </w:t>
      </w:r>
      <w:r w:rsidR="00134E0A" w:rsidRPr="00F66B44">
        <w:rPr>
          <w:b/>
          <w:sz w:val="24"/>
          <w:szCs w:val="24"/>
          <w:shd w:val="clear" w:color="auto" w:fill="FFFFFF"/>
        </w:rPr>
        <w:t>СЛУШАЛИ:</w:t>
      </w:r>
      <w:r w:rsidR="00134E0A" w:rsidRPr="005939AB">
        <w:rPr>
          <w:sz w:val="24"/>
          <w:szCs w:val="24"/>
          <w:shd w:val="clear" w:color="auto" w:fill="FFFFFF"/>
        </w:rPr>
        <w:t xml:space="preserve"> Генерального директора Ассоциации СРО «БРОИЗ»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Загер</w:t>
      </w:r>
      <w:proofErr w:type="spellEnd"/>
      <w:r w:rsidR="00134E0A" w:rsidRPr="005939AB">
        <w:rPr>
          <w:sz w:val="24"/>
          <w:szCs w:val="24"/>
          <w:shd w:val="clear" w:color="auto" w:fill="FFFFFF"/>
        </w:rPr>
        <w:t xml:space="preserve"> Веру Александровну</w:t>
      </w:r>
      <w:r w:rsidR="008069BA" w:rsidRPr="008069BA">
        <w:rPr>
          <w:sz w:val="24"/>
          <w:szCs w:val="24"/>
          <w:lang w:eastAsia="ru-RU"/>
        </w:rPr>
        <w:t xml:space="preserve"> </w:t>
      </w:r>
      <w:r w:rsidR="008069BA">
        <w:rPr>
          <w:sz w:val="24"/>
          <w:szCs w:val="24"/>
          <w:lang w:eastAsia="ru-RU"/>
        </w:rPr>
        <w:t xml:space="preserve">о созыве и подготовке к плановому Общему собранию членов Ассоциации СРО «БРОИЗ», которая предложила созвать ежегодное плановое Общее собрание членов Ассоциации СРО «БРОИЗ» не позднее 17 мая 2022 года. </w:t>
      </w:r>
    </w:p>
    <w:p w:rsidR="008069BA" w:rsidRDefault="008069BA" w:rsidP="008069BA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ИТОГИ ГОЛОСОВАНИЯ:</w:t>
      </w:r>
    </w:p>
    <w:p w:rsidR="008069BA" w:rsidRDefault="008069BA" w:rsidP="008069B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«ЗА»-4 голоса;</w:t>
      </w:r>
    </w:p>
    <w:p w:rsidR="008069BA" w:rsidRDefault="008069BA" w:rsidP="008069B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«ПРОТИВ»-0 голосов;</w:t>
      </w:r>
    </w:p>
    <w:p w:rsidR="008069BA" w:rsidRDefault="008069BA" w:rsidP="008069B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«ВОЗДЕРЖАЛИСЬ»-0 голоса.</w:t>
      </w:r>
    </w:p>
    <w:p w:rsidR="008069BA" w:rsidRPr="008069BA" w:rsidRDefault="008069BA" w:rsidP="008069BA">
      <w:pPr>
        <w:jc w:val="both"/>
        <w:rPr>
          <w:sz w:val="24"/>
          <w:szCs w:val="24"/>
          <w:lang w:eastAsia="ru-RU"/>
        </w:rPr>
      </w:pPr>
      <w:r w:rsidRPr="008069BA">
        <w:rPr>
          <w:sz w:val="24"/>
          <w:szCs w:val="24"/>
          <w:lang w:eastAsia="ru-RU"/>
        </w:rPr>
        <w:t xml:space="preserve">Решение принято единогласно. </w:t>
      </w:r>
    </w:p>
    <w:p w:rsidR="008069BA" w:rsidRDefault="008069BA" w:rsidP="008069BA">
      <w:pPr>
        <w:ind w:firstLine="709"/>
        <w:jc w:val="both"/>
        <w:rPr>
          <w:sz w:val="24"/>
          <w:szCs w:val="24"/>
          <w:lang w:eastAsia="ru-RU"/>
        </w:rPr>
      </w:pPr>
    </w:p>
    <w:p w:rsidR="008069BA" w:rsidRDefault="008069BA" w:rsidP="008069BA">
      <w:pPr>
        <w:ind w:firstLine="709"/>
        <w:jc w:val="both"/>
        <w:rPr>
          <w:sz w:val="24"/>
          <w:szCs w:val="24"/>
          <w:lang w:eastAsia="ru-RU"/>
        </w:rPr>
      </w:pPr>
      <w:r w:rsidRPr="00F66B44">
        <w:rPr>
          <w:b/>
          <w:color w:val="000000"/>
          <w:sz w:val="24"/>
          <w:szCs w:val="24"/>
          <w:lang w:eastAsia="zh-CN"/>
        </w:rPr>
        <w:t>РЕШИЛИ:</w:t>
      </w:r>
      <w:r>
        <w:rPr>
          <w:color w:val="000000"/>
          <w:sz w:val="24"/>
          <w:szCs w:val="24"/>
          <w:lang w:eastAsia="zh-CN"/>
        </w:rPr>
        <w:t xml:space="preserve"> Созвать ежегодное плановое Общее собрание членов </w:t>
      </w:r>
      <w:r>
        <w:rPr>
          <w:sz w:val="24"/>
          <w:szCs w:val="24"/>
          <w:lang w:eastAsia="ru-RU"/>
        </w:rPr>
        <w:t>Ассоциации СРО «БРОИЗ» в форме совместного присутствия (очная) не позднее 17 мая</w:t>
      </w:r>
      <w:r>
        <w:rPr>
          <w:color w:val="000000"/>
          <w:sz w:val="24"/>
          <w:szCs w:val="24"/>
          <w:lang w:eastAsia="zh-CN"/>
        </w:rPr>
        <w:t xml:space="preserve"> 2022 г. Исполнительной дирекции самостоятельно по мере готовности установить дату проведения собрания </w:t>
      </w:r>
      <w:proofErr w:type="gramStart"/>
      <w:r>
        <w:rPr>
          <w:color w:val="000000"/>
          <w:sz w:val="24"/>
          <w:szCs w:val="24"/>
          <w:lang w:eastAsia="zh-CN"/>
        </w:rPr>
        <w:t>и  известить</w:t>
      </w:r>
      <w:proofErr w:type="gramEnd"/>
      <w:r>
        <w:rPr>
          <w:color w:val="000000"/>
          <w:sz w:val="24"/>
          <w:szCs w:val="24"/>
          <w:lang w:eastAsia="zh-CN"/>
        </w:rPr>
        <w:t xml:space="preserve"> членов СРО не менее, чем за десять дней до даты его проведения в порядке, установленном Уставом Ассоциации СРО «БРОИЗ».</w:t>
      </w:r>
    </w:p>
    <w:p w:rsidR="008B225C" w:rsidRPr="005939AB" w:rsidRDefault="008B225C" w:rsidP="008B22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225C" w:rsidRPr="005939AB" w:rsidRDefault="00F66B44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По вопросу № 3 </w:t>
      </w:r>
      <w:r w:rsidR="008B225C" w:rsidRPr="00F66B44">
        <w:rPr>
          <w:b/>
          <w:sz w:val="24"/>
          <w:szCs w:val="24"/>
          <w:shd w:val="clear" w:color="auto" w:fill="FFFFFF"/>
        </w:rPr>
        <w:t>СЛУШАЛИ:</w:t>
      </w:r>
      <w:r w:rsidR="008B225C" w:rsidRPr="005939AB">
        <w:rPr>
          <w:sz w:val="24"/>
          <w:szCs w:val="24"/>
          <w:shd w:val="clear" w:color="auto" w:fill="FFFFFF"/>
        </w:rPr>
        <w:t xml:space="preserve"> </w:t>
      </w:r>
      <w:r w:rsidR="00134E0A" w:rsidRPr="005939AB">
        <w:rPr>
          <w:sz w:val="24"/>
          <w:szCs w:val="24"/>
          <w:shd w:val="clear" w:color="auto" w:fill="FFFFFF"/>
        </w:rPr>
        <w:t>Генерального</w:t>
      </w:r>
      <w:r w:rsidR="008B225C" w:rsidRPr="005939AB">
        <w:rPr>
          <w:sz w:val="24"/>
          <w:szCs w:val="24"/>
          <w:shd w:val="clear" w:color="auto" w:fill="FFFFFF"/>
        </w:rPr>
        <w:t xml:space="preserve"> директора Ассоциации </w:t>
      </w:r>
      <w:r w:rsidR="00134E0A" w:rsidRPr="005939AB">
        <w:rPr>
          <w:sz w:val="24"/>
          <w:szCs w:val="24"/>
          <w:shd w:val="clear" w:color="auto" w:fill="FFFFFF"/>
        </w:rPr>
        <w:t xml:space="preserve">СРО </w:t>
      </w:r>
      <w:r w:rsidR="008B225C" w:rsidRPr="005939AB">
        <w:rPr>
          <w:sz w:val="24"/>
          <w:szCs w:val="24"/>
          <w:shd w:val="clear" w:color="auto" w:fill="FFFFFF"/>
        </w:rPr>
        <w:t>«</w:t>
      </w:r>
      <w:r w:rsidR="00134E0A" w:rsidRPr="005939AB">
        <w:rPr>
          <w:sz w:val="24"/>
          <w:szCs w:val="24"/>
          <w:shd w:val="clear" w:color="auto" w:fill="FFFFFF"/>
        </w:rPr>
        <w:t>БРОИЗ</w:t>
      </w:r>
      <w:r w:rsidR="008B225C" w:rsidRPr="005939AB">
        <w:rPr>
          <w:sz w:val="24"/>
          <w:szCs w:val="24"/>
          <w:shd w:val="clear" w:color="auto" w:fill="FFFFFF"/>
        </w:rPr>
        <w:t xml:space="preserve">»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Загер</w:t>
      </w:r>
      <w:proofErr w:type="spellEnd"/>
      <w:r w:rsidR="00134E0A" w:rsidRPr="005939AB">
        <w:rPr>
          <w:sz w:val="24"/>
          <w:szCs w:val="24"/>
          <w:shd w:val="clear" w:color="auto" w:fill="FFFFFF"/>
        </w:rPr>
        <w:t xml:space="preserve"> Веру </w:t>
      </w:r>
      <w:proofErr w:type="gramStart"/>
      <w:r w:rsidR="00134E0A" w:rsidRPr="005939AB">
        <w:rPr>
          <w:sz w:val="24"/>
          <w:szCs w:val="24"/>
          <w:shd w:val="clear" w:color="auto" w:fill="FFFFFF"/>
        </w:rPr>
        <w:t>Александровну</w:t>
      </w:r>
      <w:proofErr w:type="gramEnd"/>
      <w:r w:rsidR="008B225C" w:rsidRPr="005939AB">
        <w:rPr>
          <w:sz w:val="24"/>
          <w:szCs w:val="24"/>
          <w:shd w:val="clear" w:color="auto" w:fill="FFFFFF"/>
        </w:rPr>
        <w:t xml:space="preserve"> проинформировавшую о дате и месте проведения Съезда, о повестке дня Съезда.</w:t>
      </w:r>
    </w:p>
    <w:p w:rsidR="008B225C" w:rsidRPr="005939AB" w:rsidRDefault="008B225C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F66B44">
        <w:rPr>
          <w:b/>
          <w:sz w:val="24"/>
          <w:szCs w:val="24"/>
          <w:shd w:val="clear" w:color="auto" w:fill="FFFFFF"/>
        </w:rPr>
        <w:t>РЕШИЛИ:</w:t>
      </w:r>
      <w:r w:rsidRPr="005939AB">
        <w:rPr>
          <w:sz w:val="24"/>
          <w:szCs w:val="24"/>
          <w:shd w:val="clear" w:color="auto" w:fill="FFFFFF"/>
        </w:rPr>
        <w:t xml:space="preserve"> Принять участие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21 и 22 апреля 2022 года.</w:t>
      </w:r>
    </w:p>
    <w:p w:rsidR="008B225C" w:rsidRPr="005939AB" w:rsidRDefault="008B225C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5939AB">
        <w:rPr>
          <w:sz w:val="24"/>
          <w:szCs w:val="24"/>
          <w:shd w:val="clear" w:color="auto" w:fill="FFFFFF"/>
        </w:rPr>
        <w:t>Избрать делегатом от Ассоциации</w:t>
      </w:r>
      <w:r w:rsidR="00134E0A" w:rsidRPr="005939AB">
        <w:rPr>
          <w:sz w:val="24"/>
          <w:szCs w:val="24"/>
          <w:shd w:val="clear" w:color="auto" w:fill="FFFFFF"/>
        </w:rPr>
        <w:t xml:space="preserve"> </w:t>
      </w:r>
      <w:proofErr w:type="gramStart"/>
      <w:r w:rsidR="00134E0A" w:rsidRPr="005939AB">
        <w:rPr>
          <w:sz w:val="24"/>
          <w:szCs w:val="24"/>
          <w:shd w:val="clear" w:color="auto" w:fill="FFFFFF"/>
        </w:rPr>
        <w:t xml:space="preserve">СРО </w:t>
      </w:r>
      <w:r w:rsidRPr="005939AB">
        <w:rPr>
          <w:sz w:val="24"/>
          <w:szCs w:val="24"/>
          <w:shd w:val="clear" w:color="auto" w:fill="FFFFFF"/>
        </w:rPr>
        <w:t xml:space="preserve"> «</w:t>
      </w:r>
      <w:proofErr w:type="gramEnd"/>
      <w:r w:rsidRPr="005939AB">
        <w:rPr>
          <w:sz w:val="24"/>
          <w:szCs w:val="24"/>
          <w:shd w:val="clear" w:color="auto" w:fill="FFFFFF"/>
        </w:rPr>
        <w:t>Б</w:t>
      </w:r>
      <w:r w:rsidR="00134E0A" w:rsidRPr="005939AB">
        <w:rPr>
          <w:sz w:val="24"/>
          <w:szCs w:val="24"/>
          <w:shd w:val="clear" w:color="auto" w:fill="FFFFFF"/>
        </w:rPr>
        <w:t>РОИЗ</w:t>
      </w:r>
      <w:r w:rsidRPr="005939AB">
        <w:rPr>
          <w:sz w:val="24"/>
          <w:szCs w:val="24"/>
          <w:shd w:val="clear" w:color="auto" w:fill="FFFFFF"/>
        </w:rPr>
        <w:t xml:space="preserve">» для участия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21 и 22 апреля 2022 года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Загер</w:t>
      </w:r>
      <w:proofErr w:type="spellEnd"/>
      <w:r w:rsidR="00134E0A" w:rsidRPr="005939AB">
        <w:rPr>
          <w:sz w:val="24"/>
          <w:szCs w:val="24"/>
          <w:shd w:val="clear" w:color="auto" w:fill="FFFFFF"/>
        </w:rPr>
        <w:t xml:space="preserve"> Веру Александровну</w:t>
      </w:r>
      <w:r w:rsidRPr="005939AB">
        <w:rPr>
          <w:sz w:val="24"/>
          <w:szCs w:val="24"/>
          <w:shd w:val="clear" w:color="auto" w:fill="FFFFFF"/>
        </w:rPr>
        <w:t xml:space="preserve"> –</w:t>
      </w:r>
      <w:r w:rsidR="00134E0A" w:rsidRPr="005939AB">
        <w:rPr>
          <w:sz w:val="24"/>
          <w:szCs w:val="24"/>
          <w:shd w:val="clear" w:color="auto" w:fill="FFFFFF"/>
        </w:rPr>
        <w:t>Генерального директора</w:t>
      </w:r>
      <w:r w:rsidRPr="005939AB">
        <w:rPr>
          <w:sz w:val="24"/>
          <w:szCs w:val="24"/>
          <w:shd w:val="clear" w:color="auto" w:fill="FFFFFF"/>
        </w:rPr>
        <w:t xml:space="preserve"> Ассоциации СРО «</w:t>
      </w:r>
      <w:r w:rsidR="00134E0A" w:rsidRPr="005939AB">
        <w:rPr>
          <w:sz w:val="24"/>
          <w:szCs w:val="24"/>
          <w:shd w:val="clear" w:color="auto" w:fill="FFFFFF"/>
        </w:rPr>
        <w:t>БРОИЗ</w:t>
      </w:r>
      <w:r w:rsidRPr="005939AB">
        <w:rPr>
          <w:sz w:val="24"/>
          <w:szCs w:val="24"/>
          <w:shd w:val="clear" w:color="auto" w:fill="FFFFFF"/>
        </w:rPr>
        <w:t>» с правом решающего голоса по всем вопросам повестки дня.</w:t>
      </w:r>
    </w:p>
    <w:p w:rsidR="00134E0A" w:rsidRPr="005939AB" w:rsidRDefault="00134E0A" w:rsidP="00134E0A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 xml:space="preserve">ЗА»-4 </w:t>
      </w:r>
      <w:proofErr w:type="spellStart"/>
      <w:r w:rsidRPr="005939AB">
        <w:rPr>
          <w:sz w:val="24"/>
          <w:szCs w:val="24"/>
          <w:lang w:eastAsia="ru-RU"/>
        </w:rPr>
        <w:t>голосова</w:t>
      </w:r>
      <w:proofErr w:type="spellEnd"/>
      <w:r w:rsidRPr="005939AB">
        <w:rPr>
          <w:sz w:val="24"/>
          <w:szCs w:val="24"/>
          <w:lang w:eastAsia="ru-RU"/>
        </w:rPr>
        <w:t>;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«ВОЗДЕРЖАЛИСЬ»-0 голоса.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4663DC" w:rsidRPr="005939AB" w:rsidRDefault="004663DC" w:rsidP="006736D0">
      <w:pPr>
        <w:spacing w:line="276" w:lineRule="auto"/>
        <w:ind w:firstLine="426"/>
        <w:jc w:val="both"/>
        <w:rPr>
          <w:sz w:val="24"/>
          <w:szCs w:val="24"/>
        </w:rPr>
      </w:pPr>
    </w:p>
    <w:p w:rsidR="00C71FE8" w:rsidRPr="005939AB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5939AB" w:rsidRDefault="00C71FE8" w:rsidP="00680875">
      <w:pPr>
        <w:jc w:val="center"/>
        <w:rPr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5939AB">
        <w:rPr>
          <w:b/>
          <w:sz w:val="24"/>
          <w:szCs w:val="24"/>
          <w:lang w:eastAsia="ru-RU"/>
        </w:rPr>
        <w:t>заседания  _</w:t>
      </w:r>
      <w:proofErr w:type="gramEnd"/>
      <w:r w:rsidRPr="005939AB">
        <w:rPr>
          <w:b/>
          <w:sz w:val="24"/>
          <w:szCs w:val="24"/>
          <w:lang w:eastAsia="ru-RU"/>
        </w:rPr>
        <w:t>______________________</w:t>
      </w:r>
      <w:proofErr w:type="spellStart"/>
      <w:r w:rsidRPr="005939AB">
        <w:rPr>
          <w:b/>
          <w:sz w:val="24"/>
          <w:szCs w:val="24"/>
          <w:lang w:eastAsia="ru-RU"/>
        </w:rPr>
        <w:t>Загер</w:t>
      </w:r>
      <w:proofErr w:type="spellEnd"/>
      <w:r w:rsidRPr="005939AB">
        <w:rPr>
          <w:b/>
          <w:sz w:val="24"/>
          <w:szCs w:val="24"/>
          <w:lang w:eastAsia="ru-RU"/>
        </w:rPr>
        <w:t xml:space="preserve"> В.</w:t>
      </w:r>
      <w:r w:rsidR="00CB228F" w:rsidRPr="005939AB">
        <w:rPr>
          <w:b/>
          <w:sz w:val="24"/>
          <w:szCs w:val="24"/>
          <w:lang w:eastAsia="ru-RU"/>
        </w:rPr>
        <w:t>А.</w:t>
      </w:r>
    </w:p>
    <w:sectPr w:rsidR="00F677E6" w:rsidRPr="005939A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0A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939AB"/>
    <w:rsid w:val="005C07E5"/>
    <w:rsid w:val="0062018B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069BA"/>
    <w:rsid w:val="008337C1"/>
    <w:rsid w:val="0086288C"/>
    <w:rsid w:val="00880C67"/>
    <w:rsid w:val="008B225C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6B44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65B6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B225C"/>
    <w:pPr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B2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12DA-613E-4D7C-A51B-5367ED5A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10</cp:revision>
  <cp:lastPrinted>2022-04-11T05:09:00Z</cp:lastPrinted>
  <dcterms:created xsi:type="dcterms:W3CDTF">2021-12-07T03:45:00Z</dcterms:created>
  <dcterms:modified xsi:type="dcterms:W3CDTF">2022-04-18T05:08:00Z</dcterms:modified>
</cp:coreProperties>
</file>