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E3" w:rsidRPr="003B0F38" w:rsidRDefault="0052555D" w:rsidP="0052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F38">
        <w:rPr>
          <w:rFonts w:ascii="Times New Roman" w:hAnsi="Times New Roman" w:cs="Times New Roman"/>
          <w:sz w:val="28"/>
          <w:szCs w:val="28"/>
        </w:rPr>
        <w:t>Информация о ситуации на рынке труда</w:t>
      </w:r>
    </w:p>
    <w:p w:rsidR="0052555D" w:rsidRPr="003B0F38" w:rsidRDefault="003B0F38" w:rsidP="00525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2555D" w:rsidRPr="003B0F38">
        <w:rPr>
          <w:rFonts w:ascii="Times New Roman" w:hAnsi="Times New Roman" w:cs="Times New Roman"/>
          <w:sz w:val="28"/>
          <w:szCs w:val="28"/>
        </w:rPr>
        <w:t xml:space="preserve"> отрасли_______________________________________________________________по состоянию на _________</w:t>
      </w:r>
    </w:p>
    <w:p w:rsidR="0052555D" w:rsidRDefault="0052555D" w:rsidP="00525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F38">
        <w:rPr>
          <w:rFonts w:ascii="Times New Roman" w:hAnsi="Times New Roman" w:cs="Times New Roman"/>
          <w:sz w:val="28"/>
          <w:szCs w:val="28"/>
        </w:rPr>
        <w:t>(инженерные изыскания)</w:t>
      </w:r>
    </w:p>
    <w:p w:rsidR="003B0F38" w:rsidRPr="003B0F38" w:rsidRDefault="003B0F38" w:rsidP="00525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618"/>
        <w:gridCol w:w="1617"/>
        <w:gridCol w:w="1618"/>
        <w:gridCol w:w="1618"/>
        <w:gridCol w:w="1618"/>
        <w:gridCol w:w="1618"/>
        <w:gridCol w:w="1618"/>
      </w:tblGrid>
      <w:tr w:rsidR="0052555D" w:rsidTr="0052555D">
        <w:tc>
          <w:tcPr>
            <w:tcW w:w="4853" w:type="dxa"/>
            <w:gridSpan w:val="3"/>
            <w:tcBorders>
              <w:bottom w:val="single" w:sz="4" w:space="0" w:color="auto"/>
            </w:tcBorders>
          </w:tcPr>
          <w:p w:rsidR="0052555D" w:rsidRDefault="0052555D" w:rsidP="0052555D">
            <w:pPr>
              <w:jc w:val="center"/>
            </w:pPr>
            <w:r>
              <w:t>Количество рабочих мест (чел.)**</w:t>
            </w:r>
          </w:p>
        </w:tc>
        <w:tc>
          <w:tcPr>
            <w:tcW w:w="4853" w:type="dxa"/>
            <w:gridSpan w:val="3"/>
          </w:tcPr>
          <w:p w:rsidR="0052555D" w:rsidRDefault="0052555D" w:rsidP="0052555D">
            <w:pPr>
              <w:jc w:val="center"/>
            </w:pPr>
            <w:r>
              <w:t>Средняя заработная плата (руб.)</w:t>
            </w:r>
          </w:p>
        </w:tc>
        <w:tc>
          <w:tcPr>
            <w:tcW w:w="4854" w:type="dxa"/>
            <w:gridSpan w:val="3"/>
          </w:tcPr>
          <w:p w:rsidR="0052555D" w:rsidRDefault="0052555D" w:rsidP="0052555D">
            <w:pPr>
              <w:jc w:val="center"/>
            </w:pPr>
            <w:r>
              <w:t>Выплата заработной платы (%)*</w:t>
            </w:r>
          </w:p>
        </w:tc>
      </w:tr>
      <w:tr w:rsidR="0052555D" w:rsidTr="002069E8">
        <w:tc>
          <w:tcPr>
            <w:tcW w:w="1617" w:type="dxa"/>
          </w:tcPr>
          <w:p w:rsidR="0052555D" w:rsidRDefault="0052555D" w:rsidP="0052555D">
            <w:pPr>
              <w:jc w:val="center"/>
            </w:pPr>
            <w:r>
              <w:t>В текущем отчетном периоде (текущая неделя)</w:t>
            </w:r>
          </w:p>
        </w:tc>
        <w:tc>
          <w:tcPr>
            <w:tcW w:w="1618" w:type="dxa"/>
          </w:tcPr>
          <w:p w:rsidR="0052555D" w:rsidRDefault="0052555D" w:rsidP="0052555D">
            <w:pPr>
              <w:jc w:val="center"/>
            </w:pPr>
            <w:r>
              <w:t>В предыдущем отчетном периоде (предыдущая неделя)</w:t>
            </w:r>
          </w:p>
        </w:tc>
        <w:tc>
          <w:tcPr>
            <w:tcW w:w="1618" w:type="dxa"/>
          </w:tcPr>
          <w:p w:rsidR="0052555D" w:rsidRDefault="0052555D" w:rsidP="0052555D">
            <w:pPr>
              <w:jc w:val="center"/>
            </w:pPr>
            <w:r>
              <w:t>Динамика (%)</w:t>
            </w:r>
          </w:p>
        </w:tc>
        <w:tc>
          <w:tcPr>
            <w:tcW w:w="1617" w:type="dxa"/>
          </w:tcPr>
          <w:p w:rsidR="0052555D" w:rsidRDefault="003B0F38" w:rsidP="0052555D">
            <w:pPr>
              <w:jc w:val="center"/>
            </w:pPr>
            <w:r>
              <w:t>В текущем отчетном периоде (текущая неделя)</w:t>
            </w:r>
          </w:p>
        </w:tc>
        <w:tc>
          <w:tcPr>
            <w:tcW w:w="1618" w:type="dxa"/>
          </w:tcPr>
          <w:p w:rsidR="0052555D" w:rsidRDefault="003B0F38" w:rsidP="0052555D">
            <w:pPr>
              <w:jc w:val="center"/>
            </w:pPr>
            <w:r>
              <w:t>В предыдущем отчетном периоде (предыдущая неделя)</w:t>
            </w:r>
          </w:p>
        </w:tc>
        <w:tc>
          <w:tcPr>
            <w:tcW w:w="1618" w:type="dxa"/>
          </w:tcPr>
          <w:p w:rsidR="0052555D" w:rsidRDefault="003B0F38" w:rsidP="0052555D">
            <w:pPr>
              <w:jc w:val="center"/>
            </w:pPr>
            <w:r>
              <w:t>Динамика (%)</w:t>
            </w:r>
          </w:p>
        </w:tc>
        <w:tc>
          <w:tcPr>
            <w:tcW w:w="1618" w:type="dxa"/>
          </w:tcPr>
          <w:p w:rsidR="0052555D" w:rsidRDefault="003B0F38" w:rsidP="0052555D">
            <w:pPr>
              <w:jc w:val="center"/>
            </w:pPr>
            <w:r>
              <w:t>В текущем отчетном периоде (текущая неделя)</w:t>
            </w:r>
          </w:p>
        </w:tc>
        <w:tc>
          <w:tcPr>
            <w:tcW w:w="1618" w:type="dxa"/>
          </w:tcPr>
          <w:p w:rsidR="0052555D" w:rsidRDefault="003B0F38" w:rsidP="0052555D">
            <w:pPr>
              <w:jc w:val="center"/>
            </w:pPr>
            <w:r>
              <w:t>В предыдущем отчетном периоде (предыдущая неделя)</w:t>
            </w:r>
          </w:p>
        </w:tc>
        <w:tc>
          <w:tcPr>
            <w:tcW w:w="1618" w:type="dxa"/>
          </w:tcPr>
          <w:p w:rsidR="0052555D" w:rsidRDefault="003B0F38" w:rsidP="0052555D">
            <w:pPr>
              <w:jc w:val="center"/>
            </w:pPr>
            <w:r>
              <w:t>Динамика (%)</w:t>
            </w:r>
          </w:p>
        </w:tc>
      </w:tr>
      <w:tr w:rsidR="003B0F38" w:rsidTr="0013590D">
        <w:trPr>
          <w:trHeight w:val="362"/>
        </w:trPr>
        <w:tc>
          <w:tcPr>
            <w:tcW w:w="1617" w:type="dxa"/>
          </w:tcPr>
          <w:p w:rsidR="003B0F38" w:rsidRDefault="003B0F38" w:rsidP="0052555D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:rsidR="003B0F38" w:rsidRDefault="003B0F38" w:rsidP="0052555D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3B0F38" w:rsidRDefault="003B0F38" w:rsidP="0052555D">
            <w:pPr>
              <w:jc w:val="center"/>
            </w:pPr>
            <w:r>
              <w:t>9</w:t>
            </w:r>
          </w:p>
        </w:tc>
      </w:tr>
    </w:tbl>
    <w:p w:rsidR="0052555D" w:rsidRDefault="0052555D" w:rsidP="003B0F38"/>
    <w:p w:rsidR="0052555D" w:rsidRPr="003B0F38" w:rsidRDefault="003B0F38" w:rsidP="003B0F38">
      <w:pPr>
        <w:tabs>
          <w:tab w:val="left" w:pos="960"/>
        </w:tabs>
        <w:rPr>
          <w:sz w:val="20"/>
          <w:szCs w:val="20"/>
        </w:rPr>
      </w:pPr>
      <w:r w:rsidRPr="003B0F38">
        <w:rPr>
          <w:sz w:val="20"/>
          <w:szCs w:val="20"/>
        </w:rPr>
        <w:t>*предоставляются сведения о выплате заработной платы по факту (имеется либо нет задолженность по ее выплате сотрудникам организаций)</w:t>
      </w:r>
    </w:p>
    <w:p w:rsidR="003B0F38" w:rsidRPr="003B0F38" w:rsidRDefault="003B0F38" w:rsidP="003B0F38">
      <w:pPr>
        <w:tabs>
          <w:tab w:val="left" w:pos="960"/>
        </w:tabs>
        <w:rPr>
          <w:sz w:val="20"/>
          <w:szCs w:val="20"/>
        </w:rPr>
      </w:pPr>
      <w:r w:rsidRPr="003B0F38">
        <w:rPr>
          <w:sz w:val="20"/>
          <w:szCs w:val="20"/>
        </w:rPr>
        <w:t>**при отрицательной динамике указать причину изменения количества рабочих мест (введение режима неполной занятости, высвобождение работников и др.)</w:t>
      </w:r>
    </w:p>
    <w:sectPr w:rsidR="003B0F38" w:rsidRPr="003B0F38" w:rsidSect="00525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6A"/>
    <w:rsid w:val="003B0F38"/>
    <w:rsid w:val="0052555D"/>
    <w:rsid w:val="006E23E3"/>
    <w:rsid w:val="007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6F17-6A29-4EBD-87CF-694FE23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1D29-0089-48F4-9DE4-B95374DD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2015-02-24T03:49:00Z</dcterms:created>
  <dcterms:modified xsi:type="dcterms:W3CDTF">2015-02-24T04:06:00Z</dcterms:modified>
</cp:coreProperties>
</file>